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11E" w:rsidRPr="00457DC2" w:rsidRDefault="00AE511E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E511E" w:rsidRPr="00457DC2" w:rsidRDefault="00AE511E" w:rsidP="006645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455E" w:rsidRDefault="0066455E" w:rsidP="0066455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455E" w:rsidRDefault="0066455E" w:rsidP="0066455E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6455E" w:rsidRDefault="0066455E" w:rsidP="0066455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Матвеево-Курганский район</w:t>
      </w:r>
      <w:bookmarkStart w:id="1" w:name="34df4a62-8dcd-4a78-a0bb-c2323fe584ec"/>
      <w:bookmarkEnd w:id="1"/>
    </w:p>
    <w:p w:rsidR="0066455E" w:rsidRDefault="0066455E" w:rsidP="0066455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Авило-Успенская сош</w:t>
      </w:r>
    </w:p>
    <w:p w:rsidR="0066455E" w:rsidRDefault="0066455E" w:rsidP="0066455E">
      <w:pPr>
        <w:spacing w:after="0"/>
        <w:ind w:left="120"/>
        <w:rPr>
          <w:lang w:val="ru-RU"/>
        </w:rPr>
      </w:pPr>
    </w:p>
    <w:p w:rsidR="0066455E" w:rsidRDefault="0066455E" w:rsidP="0066455E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66455E" w:rsidTr="00545B3A">
        <w:tc>
          <w:tcPr>
            <w:tcW w:w="3022" w:type="dxa"/>
            <w:hideMark/>
          </w:tcPr>
          <w:p w:rsidR="0066455E" w:rsidRDefault="0066455E" w:rsidP="00545B3A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6455E" w:rsidRDefault="0066455E" w:rsidP="00545B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66455E" w:rsidRDefault="0066455E" w:rsidP="00545B3A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6455E" w:rsidRDefault="0066455E" w:rsidP="00545B3A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66455E" w:rsidRDefault="0066455E" w:rsidP="00545B3A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6455E" w:rsidRDefault="0066455E" w:rsidP="00545B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66455E" w:rsidRDefault="0066455E" w:rsidP="00545B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6455E" w:rsidRDefault="0066455E" w:rsidP="00545B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66455E" w:rsidRDefault="0066455E" w:rsidP="00545B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66455E" w:rsidRDefault="0066455E" w:rsidP="00545B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01.09.2026</w:t>
            </w:r>
          </w:p>
          <w:p w:rsidR="0066455E" w:rsidRDefault="0066455E" w:rsidP="00545B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6455E" w:rsidRPr="00DA6CAF" w:rsidRDefault="0066455E" w:rsidP="0066455E">
      <w:pPr>
        <w:spacing w:after="0"/>
        <w:ind w:left="120"/>
        <w:rPr>
          <w:lang w:val="ru-RU"/>
        </w:rPr>
      </w:pPr>
    </w:p>
    <w:p w:rsidR="0066455E" w:rsidRDefault="0066455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6455E" w:rsidRDefault="0066455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6455E" w:rsidRDefault="0066455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66455E" w:rsidRDefault="0066455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E511E" w:rsidRPr="0066455E" w:rsidRDefault="0066455E" w:rsidP="0066455E">
      <w:pPr>
        <w:spacing w:after="0" w:line="408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</w:t>
      </w:r>
      <w:r w:rsidR="000D2E3C" w:rsidRPr="0066455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AE511E" w:rsidRPr="0066455E" w:rsidRDefault="000D2E3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6455E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6645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10336133)</w:t>
      </w:r>
    </w:p>
    <w:p w:rsidR="00AE511E" w:rsidRPr="0066455E" w:rsidRDefault="00AE511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«Иностранный (английский) язык»</w:t>
      </w:r>
    </w:p>
    <w:p w:rsidR="00AE511E" w:rsidRPr="00457DC2" w:rsidRDefault="0066455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обучающихся 5 класса</w:t>
      </w:r>
    </w:p>
    <w:p w:rsidR="00AE511E" w:rsidRPr="00457DC2" w:rsidRDefault="00AE511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AE511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AE511E" w:rsidP="00457DC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66455E">
      <w:pPr>
        <w:rPr>
          <w:rFonts w:ascii="Times New Roman" w:hAnsi="Times New Roman" w:cs="Times New Roman"/>
          <w:sz w:val="28"/>
          <w:szCs w:val="28"/>
          <w:lang w:val="ru-RU"/>
        </w:rPr>
        <w:sectPr w:rsidR="00AE511E" w:rsidRPr="00457DC2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4887729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</w:t>
      </w:r>
    </w:p>
    <w:p w:rsidR="00AE511E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3" w:name="block-84887738"/>
      <w:bookmarkEnd w:id="2"/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Рабочая программа по общеобразовательному предмету «Английский язык 5-9 классы» разработана на основе: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- Федерального закона №273-ФЗ от 29.12.12г. «Об образовании в Российской Федерации».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Приказ Минпросвещения Росси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от 09.10.2024 №704 «О внесение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основного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и среднего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образования»(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Зарегистрировано в Минюсте России 11.02.2025№81220).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Приказ Минпросвещения России №729 от 08.10.2025 года «О внесении изменений в некоторые приказы Министерства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просвещения  Российской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Федерации, касающиеся федеральных образовательных программ начального общего образования, основного общего образования и среднего общего образоваия».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Приказ Минпросвещения России №808 от 10.11.2025 года «О внесении изменений в некоторые приказы Министерства просвещения Российской Федерации, касающиеся федеральных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образовательных  программ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начального общего,основного общего и среднего образования».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Постановление главного государственного санитарного врача РФ от 28 сентября 2020 года№ 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молодёжи»1.2.3685-21;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-Федеральных государственных общеобразовательных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стандартов  основного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общего образования( приказ Минпросвещения России от 31.05.2021 №287)</w:t>
      </w:r>
    </w:p>
    <w:p w:rsidR="000D2E3C" w:rsidRPr="00457DC2" w:rsidRDefault="00457DC2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 основного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D2E3C"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( приказ Министерства Просвещения РФ от 18.05.2023г.№ 370).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Учебного плана МБОУ </w:t>
      </w:r>
      <w:r w:rsidR="00CE6D8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Авило-Успенской сош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2026-2027 учебный год,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утверждённый приказом школы 27.05.2026г.№51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-Годового календарного учебного графика МБОУ </w:t>
      </w:r>
      <w:r w:rsidR="00CE6D8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Авило-Успенской сош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2026-2027 учебный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год,утверждённый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приказом директора школы от 21.08.2026г.№109.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Предметная линия УМК «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Spotlight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А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нглийский в фокусе» для 5-8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классов</w:t>
      </w:r>
    </w:p>
    <w:p w:rsidR="000D2E3C" w:rsidRDefault="00457DC2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Авторы: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В.Эванс,О.Подоляко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,Дж.Дули и Ю.Ваулина. </w:t>
      </w:r>
    </w:p>
    <w:p w:rsidR="00457DC2" w:rsidRPr="00457DC2" w:rsidRDefault="00457DC2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Предметная линия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 </w:t>
      </w:r>
      <w:r>
        <w:rPr>
          <w:rFonts w:ascii="Times New Roman" w:hAnsi="Times New Roman" w:cs="Times New Roman"/>
          <w:color w:val="000000"/>
          <w:sz w:val="28"/>
          <w:szCs w:val="28"/>
        </w:rPr>
        <w:t>Forward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 под редакцией М.Вербицкой для 9 класса.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Типовая программа по предмету «Английский язык»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расчитана 5 </w:t>
      </w:r>
      <w:proofErr w:type="gramStart"/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  </w:t>
      </w:r>
      <w:r w:rsidR="001D083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 w:rsidR="001D083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68 </w:t>
      </w:r>
      <w:r w:rsid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 (2 часа в неделю),6-9 классы  по 102 часа (3 раза в неделю).</w:t>
      </w:r>
    </w:p>
    <w:p w:rsidR="000D2E3C" w:rsidRPr="00457DC2" w:rsidRDefault="000D2E3C" w:rsidP="000D2E3C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Программа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 по иностранному (английскому) языку. Программа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Построение программы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обучения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AE511E" w:rsidRDefault="000D2E3C" w:rsidP="001D08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6aa83e48-2cda-48be-be58-b7f32ebffe8c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 часа в неделю).</w:t>
      </w:r>
      <w:bookmarkEnd w:id="4"/>
    </w:p>
    <w:p w:rsidR="001D0836" w:rsidRPr="00457DC2" w:rsidRDefault="001D0836" w:rsidP="001D0836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1D0836" w:rsidRPr="00457DC2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Pr="006E7D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Годовому календарному графику МБОУ ШСОШ№10 на 2026-2027 учебный год программа буде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 выполнена в полном объёме: в 5  классе- 68  часов,  в 6-классе – 99  часов (засчёт уплотнения 3 часов раздела «Повторение»</w:t>
      </w:r>
      <w:r w:rsidRPr="006E7D03">
        <w:rPr>
          <w:rFonts w:ascii="Times New Roman" w:hAnsi="Times New Roman" w:cs="Times New Roman"/>
          <w:color w:val="000000"/>
          <w:sz w:val="28"/>
          <w:szCs w:val="28"/>
          <w:lang w:val="ru-RU"/>
        </w:rPr>
        <w:t>),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в7классе-100часов за  счёт уплотнения 2 часов раздела «Повторение», в 8 классе-99 часов засчёт уплотнения 3 часов раздела «Повторение»,в 9 класс</w:t>
      </w:r>
      <w:r w:rsidR="008F1B41">
        <w:rPr>
          <w:rFonts w:ascii="Times New Roman" w:hAnsi="Times New Roman" w:cs="Times New Roman"/>
          <w:color w:val="000000"/>
          <w:sz w:val="28"/>
          <w:szCs w:val="28"/>
          <w:lang w:val="ru-RU"/>
        </w:rPr>
        <w:t>е -100 часов засчёт уплотнения 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часов раздела «Повторение».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84887730"/>
      <w:bookmarkEnd w:id="3"/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умения.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Внешность и характер человека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Досуг и увлечения (хобби) современного подростка (чтение, кино).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Здоровый образ жизни: режим труда и отдыха, здоровое питание.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Покупки: продукты питания.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Каникулы в различное время года. Виды отдыха.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Природа: дикие и домашние животные в России и в странах изучаемого языка.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Родной город (село).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Выдающиеся люди родной страны и страны (стран) изучаемого языка: писатели, поэты.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Говорение.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диалога – до 5 реплик со стороны каждого собеседника.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повествование (сообщение);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изложение (пересказ) основного содержания прочитанного текста;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краткое изложение результатов выполненной проектной работы.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Аудирование.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непосредственном общении: понимание на слух речи учителя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одноклассников и вербальная (невербальная) реакция на услышанное;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звучания текста (текстов) для аудирования – до 1 минуты.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Смысловое чтение.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несплошных текстов (таблиц) и понимание представленной в них информации.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текста (текстов) для чтения – 160-180 слов.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Письменная речь.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Языковые знания и умения.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Фонетическая сторона речи.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текста для чтения вслух – до 80 слов.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Графика, орфография и пунктуация.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Правильное написание изученных слов.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Лексическая сторона речи.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Основные способы словообразования: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аффиксация: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 имен существительных при помощи суффиксов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er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or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teacher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visitor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scientist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tourist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sion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tion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discussion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invitation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);образование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имен прилагательных при помощи суффиксов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ful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wonderful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Russian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American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 наречий при помощи суффикса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ly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recently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un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- (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unhappy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unreality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unusually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Грамматическая сторона речи.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Предложения с несколькими обстоятельствами, следующими в определенном порядке.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Вопросительные предложения (альтернативный и разделительный вопросы в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Past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Future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Simple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Tense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Perfect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Tense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Имена существительные с причастиями настоящего и прошедшего времени.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Социокультурные знания и умения.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Формирование умений: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правильно оформлять свой адрес на английском языке (в анкете, формуляре);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кратко представлять Россию и страну (страны) изучаемого языка;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Компенсаторные умения.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ключевых слов, плана при формулировании собственных высказываний.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E511E" w:rsidRPr="00457DC2" w:rsidRDefault="00AE511E">
      <w:pPr>
        <w:rPr>
          <w:rFonts w:ascii="Times New Roman" w:hAnsi="Times New Roman" w:cs="Times New Roman"/>
          <w:sz w:val="28"/>
          <w:szCs w:val="28"/>
          <w:lang w:val="ru-RU"/>
        </w:rPr>
        <w:sectPr w:rsidR="00AE511E" w:rsidRPr="00457DC2">
          <w:pgSz w:w="11906" w:h="16383"/>
          <w:pgMar w:top="1134" w:right="850" w:bottom="1134" w:left="1701" w:header="720" w:footer="720" w:gutter="0"/>
          <w:cols w:space="720"/>
        </w:sect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block-84887731"/>
      <w:bookmarkEnd w:id="5"/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1)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гражданского воспитания: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неприятие любых форм экстремизма, дискриминации;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роли различных социальных институтов в жизни человека;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представление о способах противодействия коррупции;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AE511E" w:rsidRPr="00457DC2" w:rsidRDefault="000D2E3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2)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патриотического воспитания:</w:t>
      </w:r>
    </w:p>
    <w:p w:rsidR="00AE511E" w:rsidRPr="00457DC2" w:rsidRDefault="000D2E3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AE511E" w:rsidRPr="00457DC2" w:rsidRDefault="000D2E3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AE511E" w:rsidRPr="00457DC2" w:rsidRDefault="000D2E3C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3)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духовно-нравственного воспитания:</w:t>
      </w:r>
    </w:p>
    <w:p w:rsidR="00AE511E" w:rsidRPr="00457DC2" w:rsidRDefault="000D2E3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моральные ценности и нормы в ситуациях нравственного выбора;</w:t>
      </w:r>
    </w:p>
    <w:p w:rsidR="00AE511E" w:rsidRPr="00457DC2" w:rsidRDefault="000D2E3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AE511E" w:rsidRPr="00457DC2" w:rsidRDefault="000D2E3C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4)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эстетического воспитания:</w:t>
      </w:r>
    </w:p>
    <w:p w:rsidR="00AE511E" w:rsidRPr="00457DC2" w:rsidRDefault="000D2E3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AE511E" w:rsidRPr="00457DC2" w:rsidRDefault="000D2E3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AE511E" w:rsidRPr="00457DC2" w:rsidRDefault="000D2E3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E511E" w:rsidRPr="00457DC2" w:rsidRDefault="000D2E3C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стремление к самовыражению в разных видах искусства.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</w:rPr>
        <w:t>осознание ценности жизни;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соблюдение правил безопасности, в том числе навыков безопасного поведения в Интернет-среде;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принимать себя и других, не осуждая;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AE511E" w:rsidRPr="00457DC2" w:rsidRDefault="000D2E3C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6)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трудового воспитания: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адаптироваться в профессиональной среде;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труду и результатам трудовой деятельности;</w:t>
      </w:r>
    </w:p>
    <w:p w:rsidR="00AE511E" w:rsidRPr="00457DC2" w:rsidRDefault="000D2E3C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7)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экологического воспитания:</w:t>
      </w:r>
    </w:p>
    <w:p w:rsidR="00AE511E" w:rsidRPr="00457DC2" w:rsidRDefault="000D2E3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E511E" w:rsidRPr="00457DC2" w:rsidRDefault="000D2E3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AE511E" w:rsidRPr="00457DC2" w:rsidRDefault="000D2E3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E511E" w:rsidRPr="00457DC2" w:rsidRDefault="000D2E3C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готовность к участию в практической деятельности экологической направленности.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8)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ценности научного познания:</w:t>
      </w:r>
    </w:p>
    <w:p w:rsidR="00AE511E" w:rsidRPr="00457DC2" w:rsidRDefault="000D2E3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E511E" w:rsidRPr="00457DC2" w:rsidRDefault="000D2E3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языковой и читательской культурой как средством познания мира;</w:t>
      </w:r>
    </w:p>
    <w:p w:rsidR="00AE511E" w:rsidRPr="00457DC2" w:rsidRDefault="000D2E3C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9)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адаптации обучающегося к изменяющимся условиям социальной и природной среды: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умение анализировать и выявлять взаимосвязи природы, общества и экономики;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AE511E" w:rsidRPr="00457DC2" w:rsidRDefault="000D2E3C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быть готовым действовать в отсутствие гарантий успеха.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объектов (явлений);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предлагать критерии для выявления закономерностей и противоречий;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причинно-следственные связи при изучении явлений и процессов;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E511E" w:rsidRPr="00457DC2" w:rsidRDefault="000D2E3C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AE511E" w:rsidRPr="00457DC2" w:rsidRDefault="000D2E3C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AE511E" w:rsidRPr="00457DC2" w:rsidRDefault="000D2E3C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выражать себя (свою точку зрения) в устных и письменных текстах;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E511E" w:rsidRPr="00457DC2" w:rsidRDefault="000D2E3C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E511E" w:rsidRPr="00457DC2" w:rsidRDefault="000D2E3C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</w:t>
      </w:r>
    </w:p>
    <w:p w:rsidR="00AE511E" w:rsidRPr="00457DC2" w:rsidRDefault="000D2E3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проблемы для решения в жизненных и учебных ситуациях;</w:t>
      </w:r>
    </w:p>
    <w:p w:rsidR="00AE511E" w:rsidRPr="00457DC2" w:rsidRDefault="000D2E3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E511E" w:rsidRPr="00457DC2" w:rsidRDefault="000D2E3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E511E" w:rsidRPr="00457DC2" w:rsidRDefault="000D2E3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E511E" w:rsidRPr="00457DC2" w:rsidRDefault="000D2E3C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выбор и брать ответственность за решение.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способами самоконтроля, самомотивации и рефлексии;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оценку ситуации и предлагать план её изменения;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E511E" w:rsidRPr="00457DC2" w:rsidRDefault="000D2E3C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Эмоциональный интеллект </w:t>
      </w:r>
    </w:p>
    <w:p w:rsidR="00AE511E" w:rsidRPr="00457DC2" w:rsidRDefault="000D2E3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различать, называть и управлять собственными эмоциями и эмоциями других;</w:t>
      </w:r>
    </w:p>
    <w:p w:rsidR="00AE511E" w:rsidRPr="00457DC2" w:rsidRDefault="000D2E3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анализировать причины эмоций;</w:t>
      </w:r>
    </w:p>
    <w:p w:rsidR="00AE511E" w:rsidRPr="00457DC2" w:rsidRDefault="000D2E3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другого;</w:t>
      </w:r>
    </w:p>
    <w:p w:rsidR="00AE511E" w:rsidRPr="00457DC2" w:rsidRDefault="000D2E3C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</w:rPr>
        <w:t>регулировать способ выражения эмоций.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</w:rPr>
        <w:t>Принимать себя и других</w:t>
      </w:r>
    </w:p>
    <w:p w:rsidR="00AE511E" w:rsidRPr="00457DC2" w:rsidRDefault="000D2E3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AE511E" w:rsidRPr="00457DC2" w:rsidRDefault="000D2E3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себя и других, не осуждая;</w:t>
      </w:r>
    </w:p>
    <w:p w:rsidR="00AE511E" w:rsidRPr="00457DC2" w:rsidRDefault="000D2E3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</w:rPr>
        <w:t>открытость себе и другим;</w:t>
      </w:r>
    </w:p>
    <w:p w:rsidR="00AE511E" w:rsidRPr="00457DC2" w:rsidRDefault="000D2E3C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невозможность контролировать всё вокруг.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AE511E" w:rsidRPr="00457DC2" w:rsidRDefault="00AE511E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освоения программы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- речевой, языковой, социокультурной, компенсаторной, метапредметной (учебно-познавательной).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освоения программы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иностранному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(английскому) языку к концу обучения </w:t>
      </w:r>
      <w:r w:rsidRPr="00457DC2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в 5 классе: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владеть основными видами речевой деятельности: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говорение: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аудирование: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смысловое чтение: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письменная речь: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владеть фонетическими навыками: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понимание содержания текста, читать новые слова согласно основным правилам чтения;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орфографическими навыками: правильно писать изученные слова;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er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or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sion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tion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имена прилагательные с суффиксами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ful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,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ian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an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наречия с суффиксом -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ly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un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-;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AE511E" w:rsidRPr="00457DC2" w:rsidRDefault="000D2E3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распознавать и употреблять в устной и письменной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речи:предложения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несколькими обстоятельствами, следующими в определенном порядке;вопросительные предложения (альтернативный и разделительный вопросы в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Past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Future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Simple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Tense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Perfect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7DC2">
        <w:rPr>
          <w:rFonts w:ascii="Times New Roman" w:hAnsi="Times New Roman" w:cs="Times New Roman"/>
          <w:color w:val="000000"/>
          <w:sz w:val="28"/>
          <w:szCs w:val="28"/>
        </w:rPr>
        <w:t>Tense</w:t>
      </w: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имена существительные с причастиями настоящего и прошедшего </w:t>
      </w:r>
      <w:proofErr w:type="gramStart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времени;наречия</w:t>
      </w:r>
      <w:proofErr w:type="gramEnd"/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положительной, сравнительной и превосходной степенях, образованные по правилу, и исключения;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владеть социокультурными знаниями и умениями: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кратко представлять Россию и страны (стран) изучаемого языка;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AE511E" w:rsidRPr="00457DC2" w:rsidRDefault="000D2E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7DC2">
        <w:rPr>
          <w:rFonts w:ascii="Times New Roman" w:hAnsi="Times New Roman" w:cs="Times New Roman"/>
          <w:color w:val="000000"/>
          <w:sz w:val="28"/>
          <w:szCs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</w:p>
    <w:p w:rsidR="00AE511E" w:rsidRDefault="000D2E3C">
      <w:pPr>
        <w:spacing w:after="0"/>
        <w:ind w:left="120"/>
      </w:pPr>
      <w:bookmarkStart w:id="7" w:name="block-84887732"/>
      <w:bookmarkEnd w:id="6"/>
      <w:r w:rsidRPr="000D2E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AE511E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511E" w:rsidRDefault="00AE511E">
            <w:pPr>
              <w:spacing w:after="0"/>
              <w:ind w:left="135"/>
            </w:pPr>
          </w:p>
        </w:tc>
      </w:tr>
      <w:tr w:rsidR="00AE51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 w:rsidRPr="0066455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D2E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1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AE511E" w:rsidRDefault="00AE511E"/>
        </w:tc>
      </w:tr>
    </w:tbl>
    <w:p w:rsidR="00AE511E" w:rsidRDefault="00AE511E">
      <w:pPr>
        <w:sectPr w:rsidR="00AE51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511E" w:rsidRDefault="00AE511E">
      <w:pPr>
        <w:sectPr w:rsidR="00AE51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511E" w:rsidRDefault="00AE511E">
      <w:pPr>
        <w:sectPr w:rsidR="00AE51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511E" w:rsidRDefault="000D2E3C">
      <w:pPr>
        <w:spacing w:after="0"/>
        <w:ind w:left="120"/>
      </w:pPr>
      <w:bookmarkStart w:id="8" w:name="block-8488773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706"/>
        <w:gridCol w:w="2608"/>
        <w:gridCol w:w="2493"/>
        <w:gridCol w:w="1946"/>
      </w:tblGrid>
      <w:tr w:rsidR="00AE511E">
        <w:trPr>
          <w:trHeight w:val="144"/>
          <w:tblCellSpacing w:w="20" w:type="nil"/>
        </w:trPr>
        <w:tc>
          <w:tcPr>
            <w:tcW w:w="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511E" w:rsidRDefault="00AE511E">
            <w:pPr>
              <w:spacing w:after="0"/>
              <w:ind w:left="135"/>
            </w:pPr>
          </w:p>
        </w:tc>
      </w:tr>
      <w:tr w:rsidR="00AE51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511E" w:rsidRDefault="00AE51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511E" w:rsidRDefault="00AE511E"/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 w:rsidP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"Моя семья. Мои друзья. Семейные праздники: день рождения, Новый год"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Pr="002D1A96" w:rsidRDefault="000D2E3C">
            <w:pPr>
              <w:spacing w:after="0"/>
              <w:ind w:left="135"/>
              <w:jc w:val="center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 w:rsidR="002D1A9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Pr="002D1A96" w:rsidRDefault="000D2E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.10.2026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.11.2026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"Покупки: одежда, обувь и продукты питания"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2D1A9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(традиции)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AE511E">
            <w:pPr>
              <w:spacing w:after="0"/>
              <w:ind w:left="135"/>
              <w:jc w:val="center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2D1A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0D2E3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</w:tr>
      <w:tr w:rsidR="00AE51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0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AE511E" w:rsidRDefault="00AE511E"/>
        </w:tc>
      </w:tr>
    </w:tbl>
    <w:p w:rsidR="00AE511E" w:rsidRDefault="00AE511E">
      <w:pPr>
        <w:sectPr w:rsidR="00AE51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511E" w:rsidRPr="000D2E3C" w:rsidRDefault="000D2E3C">
      <w:pPr>
        <w:spacing w:before="199" w:after="199" w:line="336" w:lineRule="auto"/>
        <w:ind w:left="120"/>
        <w:rPr>
          <w:lang w:val="ru-RU"/>
        </w:rPr>
      </w:pPr>
      <w:bookmarkStart w:id="9" w:name="block-84887739"/>
      <w:bookmarkEnd w:id="8"/>
      <w:r w:rsidRPr="000D2E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E511E" w:rsidRPr="000D2E3C" w:rsidRDefault="00AE511E">
      <w:pPr>
        <w:spacing w:before="199" w:after="199" w:line="336" w:lineRule="auto"/>
        <w:ind w:left="120"/>
        <w:rPr>
          <w:lang w:val="ru-RU"/>
        </w:rPr>
      </w:pPr>
    </w:p>
    <w:p w:rsidR="00AE511E" w:rsidRDefault="000D2E3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E511E" w:rsidRDefault="00AE511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отобранного тематического содержания, с соблюдением существующей нормы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E511E" w:rsidRPr="000D2E3C" w:rsidRDefault="00AE511E">
      <w:pPr>
        <w:spacing w:before="199" w:after="199"/>
        <w:ind w:left="120"/>
        <w:rPr>
          <w:lang w:val="ru-RU"/>
        </w:rPr>
      </w:pPr>
    </w:p>
    <w:p w:rsidR="00AE511E" w:rsidRDefault="000D2E3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E511E" w:rsidRDefault="00AE511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(объём монологического высказывания – 7–8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7–8 фраз)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картинок (объём высказывания – до 60 слов)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и их эквиваленты 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0D2E3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0D2E3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0D2E3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0D2E3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0D2E3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безопасности при работе в сети Интернет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8–9 фраз)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270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80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AE511E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AE511E">
            <w:pPr>
              <w:spacing w:after="0"/>
              <w:ind w:left="135"/>
              <w:rPr>
                <w:lang w:val="ru-RU"/>
              </w:rPr>
            </w:pP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существительные –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конструкцией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предлоги,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употребляемые с глаголами в страдательном залоге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E511E" w:rsidRDefault="00AE511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своё мнение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 сообщения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100 слов)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имена существительные –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времён в рамках сложного предложения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 с глаголами на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инфинитивом)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родную страну / малую родину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7626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 w:rsidRPr="000D2E3C">
              <w:rPr>
                <w:rFonts w:ascii="Times New Roman" w:hAnsi="Times New Roman"/>
                <w:color w:val="FF0000"/>
                <w:sz w:val="24"/>
                <w:lang w:val="ru-RU"/>
              </w:rPr>
              <w:t>6–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8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со зрительными и (или) вербальными опорами (объём – 10–12 фраз)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неизученные языковые явления, с пониманием основного содержания (время звучания текста (текстов) для 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аудирования – до 2 минут)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неизученные языковые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450–500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неизученные языковые явления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, с пониманием нужной (интересующей, запрашиваемой) информации (объём текста (текстов) для чтения – 450–500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100–120 слов)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числительного с основой существительного с добавлением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синонимы и антонимы, интернациональные слова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cut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</w:p>
    <w:p w:rsidR="00AE511E" w:rsidRDefault="000D2E3C">
      <w:pPr>
        <w:spacing w:before="199" w:after="199" w:line="336" w:lineRule="auto"/>
        <w:ind w:left="120"/>
      </w:pPr>
      <w:bookmarkStart w:id="10" w:name="block-848877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E511E" w:rsidRDefault="00AE511E">
      <w:pPr>
        <w:spacing w:after="0"/>
        <w:ind w:left="120"/>
      </w:pPr>
    </w:p>
    <w:p w:rsidR="00AE511E" w:rsidRDefault="000D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E511E" w:rsidRDefault="00AE511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399"/>
      </w:tblGrid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0D2E3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0D2E3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0D2E3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  <w:bookmarkStart w:id="11" w:name="_GoBack"/>
      <w:bookmarkEnd w:id="11"/>
    </w:p>
    <w:p w:rsidR="00AE511E" w:rsidRPr="000D2E3C" w:rsidRDefault="000D2E3C">
      <w:pPr>
        <w:spacing w:before="199" w:after="199" w:line="336" w:lineRule="auto"/>
        <w:ind w:left="120"/>
        <w:rPr>
          <w:lang w:val="ru-RU"/>
        </w:rPr>
      </w:pPr>
      <w:bookmarkStart w:id="12" w:name="block-84887734"/>
      <w:bookmarkEnd w:id="10"/>
      <w:r w:rsidRPr="000D2E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AE511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44"/>
      </w:tblGrid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35"/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35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AE511E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AE51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AE51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AE51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AE51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AE51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:rsidR="00AE511E" w:rsidRPr="000D2E3C" w:rsidRDefault="000D2E3C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AE511E" w:rsidRPr="006645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AE511E" w:rsidRPr="000D2E3C" w:rsidRDefault="000D2E3C">
            <w:pPr>
              <w:spacing w:after="0"/>
              <w:ind w:left="228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знакомить представителей других стран с культурой родной страны и </w:t>
            </w:r>
            <w:r w:rsidRPr="000D2E3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</w:p>
    <w:p w:rsidR="00AE511E" w:rsidRPr="000D2E3C" w:rsidRDefault="000D2E3C">
      <w:pPr>
        <w:spacing w:before="199" w:after="199" w:line="336" w:lineRule="auto"/>
        <w:ind w:left="120"/>
        <w:rPr>
          <w:lang w:val="ru-RU"/>
        </w:rPr>
      </w:pPr>
      <w:bookmarkStart w:id="13" w:name="block-84887735"/>
      <w:bookmarkEnd w:id="12"/>
      <w:r w:rsidRPr="000D2E3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АНГЛИЙСКОМУ ЯЗЫКУ</w:t>
      </w:r>
    </w:p>
    <w:p w:rsidR="00AE511E" w:rsidRPr="000D2E3C" w:rsidRDefault="00AE511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01"/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речи приведена ниже.)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опорой на образец, план,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таблицу и (или) прочитанный/прослушанный текст (объём письменного высказывания – до 120 слов)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1350</w:t>
            </w:r>
            <w:r w:rsidRPr="000D2E3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суффиксов: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числительного с основой существительного с добавлением суффикса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Simple Tense; Present/Past Continuous Tense; Present/Past Perfect Tense)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времен в рамках сложного предложения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Present Perfect Passive)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0D2E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0D2E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E511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</w:tr>
      <w:tr w:rsidR="00AE511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both"/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AE511E" w:rsidRPr="0066455E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AE511E" w:rsidRDefault="000D2E3C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AE511E" w:rsidRPr="000D2E3C" w:rsidRDefault="000D2E3C">
            <w:pPr>
              <w:spacing w:after="0"/>
              <w:ind w:left="194"/>
              <w:jc w:val="both"/>
              <w:rPr>
                <w:lang w:val="ru-RU"/>
              </w:rPr>
            </w:pPr>
            <w:r w:rsidRPr="000D2E3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</w:p>
    <w:p w:rsidR="00AE511E" w:rsidRPr="000D2E3C" w:rsidRDefault="000D2E3C">
      <w:pPr>
        <w:spacing w:after="0"/>
        <w:ind w:left="120"/>
        <w:rPr>
          <w:lang w:val="ru-RU"/>
        </w:rPr>
      </w:pPr>
      <w:bookmarkStart w:id="14" w:name="block-84887736"/>
      <w:bookmarkEnd w:id="13"/>
      <w:r w:rsidRPr="000D2E3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E511E" w:rsidRPr="000D2E3C" w:rsidRDefault="000D2E3C">
      <w:pPr>
        <w:spacing w:after="0" w:line="480" w:lineRule="auto"/>
        <w:ind w:left="120"/>
        <w:rPr>
          <w:lang w:val="ru-RU"/>
        </w:rPr>
      </w:pPr>
      <w:r w:rsidRPr="000D2E3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E511E" w:rsidRPr="000D2E3C" w:rsidRDefault="00AE511E">
      <w:pPr>
        <w:spacing w:after="0" w:line="480" w:lineRule="auto"/>
        <w:ind w:left="120"/>
        <w:rPr>
          <w:lang w:val="ru-RU"/>
        </w:rPr>
      </w:pPr>
    </w:p>
    <w:p w:rsidR="00AE511E" w:rsidRPr="000D2E3C" w:rsidRDefault="00AE511E">
      <w:pPr>
        <w:spacing w:after="0" w:line="480" w:lineRule="auto"/>
        <w:ind w:left="120"/>
        <w:rPr>
          <w:lang w:val="ru-RU"/>
        </w:rPr>
      </w:pPr>
    </w:p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0D2E3C">
      <w:pPr>
        <w:spacing w:after="0" w:line="480" w:lineRule="auto"/>
        <w:ind w:left="120"/>
        <w:rPr>
          <w:lang w:val="ru-RU"/>
        </w:rPr>
      </w:pPr>
      <w:r w:rsidRPr="000D2E3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E511E" w:rsidRPr="000D2E3C" w:rsidRDefault="00AE511E">
      <w:pPr>
        <w:spacing w:after="0" w:line="480" w:lineRule="auto"/>
        <w:ind w:left="120"/>
        <w:rPr>
          <w:lang w:val="ru-RU"/>
        </w:rPr>
      </w:pPr>
    </w:p>
    <w:p w:rsidR="00AE511E" w:rsidRPr="000D2E3C" w:rsidRDefault="00AE511E">
      <w:pPr>
        <w:spacing w:after="0"/>
        <w:ind w:left="120"/>
        <w:rPr>
          <w:lang w:val="ru-RU"/>
        </w:rPr>
      </w:pPr>
    </w:p>
    <w:p w:rsidR="00AE511E" w:rsidRPr="000D2E3C" w:rsidRDefault="000D2E3C">
      <w:pPr>
        <w:spacing w:after="0" w:line="480" w:lineRule="auto"/>
        <w:ind w:left="120"/>
        <w:rPr>
          <w:lang w:val="ru-RU"/>
        </w:rPr>
      </w:pPr>
      <w:r w:rsidRPr="000D2E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E511E" w:rsidRPr="000D2E3C" w:rsidRDefault="00AE511E">
      <w:pPr>
        <w:spacing w:after="0" w:line="480" w:lineRule="auto"/>
        <w:ind w:left="120"/>
        <w:rPr>
          <w:lang w:val="ru-RU"/>
        </w:rPr>
      </w:pPr>
    </w:p>
    <w:p w:rsidR="00AE511E" w:rsidRPr="000D2E3C" w:rsidRDefault="00AE511E">
      <w:pPr>
        <w:rPr>
          <w:lang w:val="ru-RU"/>
        </w:rPr>
        <w:sectPr w:rsidR="00AE511E" w:rsidRPr="000D2E3C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D2E3C" w:rsidRPr="000D2E3C" w:rsidRDefault="000D2E3C">
      <w:pPr>
        <w:rPr>
          <w:lang w:val="ru-RU"/>
        </w:rPr>
      </w:pPr>
    </w:p>
    <w:sectPr w:rsidR="000D2E3C" w:rsidRPr="000D2E3C" w:rsidSect="00AE51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C4664"/>
    <w:multiLevelType w:val="multilevel"/>
    <w:tmpl w:val="3514CE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BA4F8C"/>
    <w:multiLevelType w:val="multilevel"/>
    <w:tmpl w:val="0818D9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2911AD"/>
    <w:multiLevelType w:val="multilevel"/>
    <w:tmpl w:val="AE1E52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8E4A12"/>
    <w:multiLevelType w:val="multilevel"/>
    <w:tmpl w:val="CF9C3A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606F1B"/>
    <w:multiLevelType w:val="multilevel"/>
    <w:tmpl w:val="4030C2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C12E65"/>
    <w:multiLevelType w:val="multilevel"/>
    <w:tmpl w:val="12E8D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30115C"/>
    <w:multiLevelType w:val="multilevel"/>
    <w:tmpl w:val="4704BA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BA1CC6"/>
    <w:multiLevelType w:val="multilevel"/>
    <w:tmpl w:val="DFCE674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D72E85"/>
    <w:multiLevelType w:val="multilevel"/>
    <w:tmpl w:val="9B4AFB2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FC34A7"/>
    <w:multiLevelType w:val="multilevel"/>
    <w:tmpl w:val="636A4B9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0A1897"/>
    <w:multiLevelType w:val="multilevel"/>
    <w:tmpl w:val="3D868AB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E44FCE"/>
    <w:multiLevelType w:val="multilevel"/>
    <w:tmpl w:val="BFA805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883F9A"/>
    <w:multiLevelType w:val="multilevel"/>
    <w:tmpl w:val="78CA3C7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AA2AE0"/>
    <w:multiLevelType w:val="multilevel"/>
    <w:tmpl w:val="16C8424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0A54C5"/>
    <w:multiLevelType w:val="multilevel"/>
    <w:tmpl w:val="C6D214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305F5F"/>
    <w:multiLevelType w:val="multilevel"/>
    <w:tmpl w:val="0468675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254F46"/>
    <w:multiLevelType w:val="multilevel"/>
    <w:tmpl w:val="E6C252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C8324F"/>
    <w:multiLevelType w:val="multilevel"/>
    <w:tmpl w:val="5900BBC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8"/>
  </w:num>
  <w:num w:numId="5">
    <w:abstractNumId w:val="15"/>
  </w:num>
  <w:num w:numId="6">
    <w:abstractNumId w:val="17"/>
  </w:num>
  <w:num w:numId="7">
    <w:abstractNumId w:val="13"/>
  </w:num>
  <w:num w:numId="8">
    <w:abstractNumId w:val="9"/>
  </w:num>
  <w:num w:numId="9">
    <w:abstractNumId w:val="5"/>
  </w:num>
  <w:num w:numId="10">
    <w:abstractNumId w:val="6"/>
  </w:num>
  <w:num w:numId="11">
    <w:abstractNumId w:val="1"/>
  </w:num>
  <w:num w:numId="12">
    <w:abstractNumId w:val="2"/>
  </w:num>
  <w:num w:numId="13">
    <w:abstractNumId w:val="14"/>
  </w:num>
  <w:num w:numId="14">
    <w:abstractNumId w:val="3"/>
  </w:num>
  <w:num w:numId="15">
    <w:abstractNumId w:val="11"/>
  </w:num>
  <w:num w:numId="16">
    <w:abstractNumId w:val="0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511E"/>
    <w:rsid w:val="000D2E3C"/>
    <w:rsid w:val="001D0836"/>
    <w:rsid w:val="002D1A96"/>
    <w:rsid w:val="00457DC2"/>
    <w:rsid w:val="0066455E"/>
    <w:rsid w:val="008F1B41"/>
    <w:rsid w:val="00AE511E"/>
    <w:rsid w:val="00CE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411E"/>
  <w15:docId w15:val="{93EDF8DC-0CBF-498F-88FF-E7C86D67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E51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E51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cd2" TargetMode="External"/><Relationship Id="rId13" Type="http://schemas.openxmlformats.org/officeDocument/2006/relationships/hyperlink" Target="https://m.edsoo.ru/7f413cd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.edsoo.ru/7f413cd2" TargetMode="External"/><Relationship Id="rId12" Type="http://schemas.openxmlformats.org/officeDocument/2006/relationships/hyperlink" Target="https://m.edsoo.ru/7f413cd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3cd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3cd2" TargetMode="External"/><Relationship Id="rId11" Type="http://schemas.openxmlformats.org/officeDocument/2006/relationships/hyperlink" Target="https://m.edsoo.ru/7f413cd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3cd2" TargetMode="External"/><Relationship Id="rId10" Type="http://schemas.openxmlformats.org/officeDocument/2006/relationships/hyperlink" Target="https://m.edsoo.ru/7f413cd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B048C-05A8-46CE-9571-409D8DFFE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74</Pages>
  <Words>19246</Words>
  <Characters>109707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4</cp:revision>
  <dcterms:created xsi:type="dcterms:W3CDTF">2026-08-27T06:34:00Z</dcterms:created>
  <dcterms:modified xsi:type="dcterms:W3CDTF">2026-10-19T13:22:00Z</dcterms:modified>
</cp:coreProperties>
</file>