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BF8" w:rsidRPr="005C7EF5" w:rsidRDefault="008A3BF8" w:rsidP="008A3BF8">
      <w:pPr>
        <w:spacing w:after="0" w:line="408" w:lineRule="auto"/>
        <w:ind w:left="120"/>
        <w:jc w:val="center"/>
        <w:rPr>
          <w:lang w:val="ru-RU"/>
        </w:rPr>
      </w:pPr>
      <w:r w:rsidRPr="005C7EF5">
        <w:rPr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A3BF8" w:rsidRPr="005C7EF5" w:rsidRDefault="008A3BF8" w:rsidP="008A3BF8">
      <w:pPr>
        <w:spacing w:after="0" w:line="408" w:lineRule="auto"/>
        <w:ind w:left="120"/>
        <w:jc w:val="center"/>
        <w:rPr>
          <w:lang w:val="ru-RU"/>
        </w:rPr>
      </w:pPr>
    </w:p>
    <w:p w:rsidR="008A3BF8" w:rsidRPr="005C7EF5" w:rsidRDefault="008A3BF8" w:rsidP="008A3BF8">
      <w:pPr>
        <w:spacing w:after="0" w:line="408" w:lineRule="auto"/>
        <w:ind w:left="120"/>
        <w:jc w:val="center"/>
        <w:rPr>
          <w:lang w:val="ru-RU"/>
        </w:rPr>
      </w:pPr>
    </w:p>
    <w:p w:rsidR="008A3BF8" w:rsidRDefault="008A3BF8" w:rsidP="008A3BF8">
      <w:pPr>
        <w:spacing w:after="0" w:line="408" w:lineRule="auto"/>
        <w:ind w:left="120"/>
        <w:jc w:val="center"/>
        <w:rPr>
          <w:b/>
          <w:color w:val="000000"/>
          <w:sz w:val="28"/>
          <w:lang w:val="ru-RU"/>
        </w:rPr>
      </w:pPr>
      <w:r w:rsidRPr="005C7EF5">
        <w:rPr>
          <w:b/>
          <w:color w:val="000000"/>
          <w:sz w:val="28"/>
          <w:lang w:val="ru-RU"/>
        </w:rPr>
        <w:t>МБОУ Авило-Успенская сош</w:t>
      </w:r>
    </w:p>
    <w:tbl>
      <w:tblPr>
        <w:tblpPr w:leftFromText="180" w:rightFromText="180" w:bottomFromText="200" w:vertAnchor="text" w:horzAnchor="margin" w:tblpXSpec="center" w:tblpY="200"/>
        <w:tblW w:w="10291" w:type="dxa"/>
        <w:tblLook w:val="04A0" w:firstRow="1" w:lastRow="0" w:firstColumn="1" w:lastColumn="0" w:noHBand="0" w:noVBand="1"/>
      </w:tblPr>
      <w:tblGrid>
        <w:gridCol w:w="3022"/>
        <w:gridCol w:w="235"/>
        <w:gridCol w:w="235"/>
        <w:gridCol w:w="310"/>
        <w:gridCol w:w="3204"/>
        <w:gridCol w:w="3285"/>
      </w:tblGrid>
      <w:tr w:rsidR="008A3BF8" w:rsidRPr="00DB6E88" w:rsidTr="002825D1">
        <w:tc>
          <w:tcPr>
            <w:tcW w:w="3022" w:type="dxa"/>
          </w:tcPr>
          <w:p w:rsidR="008A3BF8" w:rsidRPr="00DB6E88" w:rsidRDefault="008A3BF8" w:rsidP="002825D1">
            <w:pPr>
              <w:autoSpaceDE w:val="0"/>
              <w:autoSpaceDN w:val="0"/>
              <w:spacing w:after="0" w:line="240" w:lineRule="auto"/>
              <w:ind w:left="-108" w:right="-442"/>
              <w:rPr>
                <w:rFonts w:eastAsia="Times New Roman"/>
                <w:color w:val="000000"/>
                <w:sz w:val="28"/>
                <w:szCs w:val="28"/>
                <w:lang w:val="ru-RU"/>
              </w:rPr>
            </w:pPr>
            <w:r w:rsidRPr="00DB6E88">
              <w:rPr>
                <w:rFonts w:eastAsia="Times New Roman"/>
                <w:color w:val="000000"/>
                <w:sz w:val="28"/>
                <w:szCs w:val="28"/>
                <w:lang w:val="ru-RU"/>
              </w:rPr>
              <w:t xml:space="preserve">РАССМОТРЕНО </w:t>
            </w:r>
          </w:p>
          <w:p w:rsidR="008A3BF8" w:rsidRPr="00DB6E88" w:rsidRDefault="008A3BF8" w:rsidP="002825D1">
            <w:pPr>
              <w:autoSpaceDE w:val="0"/>
              <w:autoSpaceDN w:val="0"/>
              <w:spacing w:after="0" w:line="240" w:lineRule="auto"/>
              <w:ind w:left="-108" w:right="-442"/>
              <w:rPr>
                <w:rFonts w:eastAsia="Times New Roman"/>
                <w:color w:val="000000"/>
                <w:sz w:val="28"/>
                <w:szCs w:val="28"/>
                <w:lang w:val="ru-RU"/>
              </w:rPr>
            </w:pPr>
            <w:r w:rsidRPr="00DB6E88">
              <w:rPr>
                <w:rFonts w:eastAsia="Times New Roman"/>
                <w:color w:val="000000"/>
                <w:sz w:val="28"/>
                <w:szCs w:val="28"/>
                <w:lang w:val="ru-RU"/>
              </w:rPr>
              <w:t>На заседании ШМО</w:t>
            </w:r>
          </w:p>
          <w:p w:rsidR="008A3BF8" w:rsidRPr="00DB6E88" w:rsidRDefault="008A3BF8" w:rsidP="002825D1">
            <w:pPr>
              <w:autoSpaceDE w:val="0"/>
              <w:autoSpaceDN w:val="0"/>
              <w:spacing w:after="0" w:line="240" w:lineRule="auto"/>
              <w:ind w:left="-108" w:right="-442"/>
              <w:rPr>
                <w:rFonts w:eastAsia="Times New Roman"/>
                <w:color w:val="000000"/>
                <w:szCs w:val="24"/>
                <w:lang w:val="ru-RU"/>
              </w:rPr>
            </w:pPr>
            <w:r w:rsidRPr="00DB6E88">
              <w:rPr>
                <w:rFonts w:eastAsia="Times New Roman"/>
                <w:color w:val="000000"/>
                <w:szCs w:val="24"/>
                <w:lang w:val="ru-RU"/>
              </w:rPr>
              <w:t>Протокол №1 от 27.08.2026</w:t>
            </w:r>
          </w:p>
        </w:tc>
        <w:tc>
          <w:tcPr>
            <w:tcW w:w="235" w:type="dxa"/>
          </w:tcPr>
          <w:p w:rsidR="008A3BF8" w:rsidRPr="00DB6E88" w:rsidRDefault="008A3BF8" w:rsidP="002825D1">
            <w:pPr>
              <w:autoSpaceDE w:val="0"/>
              <w:autoSpaceDN w:val="0"/>
              <w:spacing w:after="120"/>
              <w:jc w:val="both"/>
              <w:rPr>
                <w:rFonts w:eastAsia="Times New Roman"/>
                <w:color w:val="000000"/>
                <w:sz w:val="28"/>
                <w:szCs w:val="28"/>
                <w:lang w:val="ru-RU"/>
              </w:rPr>
            </w:pPr>
          </w:p>
          <w:p w:rsidR="008A3BF8" w:rsidRPr="00DB6E88" w:rsidRDefault="008A3BF8" w:rsidP="002825D1">
            <w:pPr>
              <w:autoSpaceDE w:val="0"/>
              <w:autoSpaceDN w:val="0"/>
              <w:spacing w:after="120"/>
              <w:jc w:val="both"/>
              <w:rPr>
                <w:rFonts w:eastAsia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35" w:type="dxa"/>
          </w:tcPr>
          <w:p w:rsidR="008A3BF8" w:rsidRPr="00DB6E88" w:rsidRDefault="008A3BF8" w:rsidP="002825D1">
            <w:pPr>
              <w:autoSpaceDE w:val="0"/>
              <w:autoSpaceDN w:val="0"/>
              <w:spacing w:after="120"/>
              <w:jc w:val="both"/>
              <w:rPr>
                <w:rFonts w:eastAsia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10" w:type="dxa"/>
          </w:tcPr>
          <w:p w:rsidR="008A3BF8" w:rsidRPr="00DB6E88" w:rsidRDefault="008A3BF8" w:rsidP="002825D1">
            <w:pPr>
              <w:autoSpaceDE w:val="0"/>
              <w:autoSpaceDN w:val="0"/>
              <w:spacing w:after="120"/>
              <w:jc w:val="both"/>
              <w:rPr>
                <w:rFonts w:eastAsia="Times New Roman"/>
                <w:color w:val="000000"/>
                <w:sz w:val="28"/>
                <w:szCs w:val="28"/>
                <w:lang w:val="ru-RU"/>
              </w:rPr>
            </w:pPr>
          </w:p>
          <w:p w:rsidR="008A3BF8" w:rsidRPr="00DB6E88" w:rsidRDefault="008A3BF8" w:rsidP="002825D1">
            <w:pPr>
              <w:autoSpaceDE w:val="0"/>
              <w:autoSpaceDN w:val="0"/>
              <w:spacing w:after="120"/>
              <w:jc w:val="both"/>
              <w:rPr>
                <w:rFonts w:eastAsia="Times New Roman"/>
                <w:color w:val="000000"/>
                <w:sz w:val="28"/>
                <w:szCs w:val="28"/>
                <w:lang w:val="ru-RU"/>
              </w:rPr>
            </w:pPr>
          </w:p>
          <w:p w:rsidR="008A3BF8" w:rsidRPr="00DB6E88" w:rsidRDefault="008A3BF8" w:rsidP="002825D1">
            <w:pPr>
              <w:autoSpaceDE w:val="0"/>
              <w:autoSpaceDN w:val="0"/>
              <w:spacing w:after="120"/>
              <w:jc w:val="both"/>
              <w:rPr>
                <w:rFonts w:eastAsia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204" w:type="dxa"/>
          </w:tcPr>
          <w:p w:rsidR="008A3BF8" w:rsidRPr="00DB6E88" w:rsidRDefault="008A3BF8" w:rsidP="002825D1">
            <w:pPr>
              <w:autoSpaceDE w:val="0"/>
              <w:autoSpaceDN w:val="0"/>
              <w:spacing w:after="120"/>
              <w:ind w:left="-368" w:firstLine="284"/>
              <w:rPr>
                <w:rFonts w:eastAsia="Times New Roman"/>
                <w:color w:val="000000"/>
                <w:sz w:val="28"/>
                <w:szCs w:val="28"/>
                <w:lang w:val="ru-RU"/>
              </w:rPr>
            </w:pPr>
            <w:r w:rsidRPr="00DB6E88">
              <w:rPr>
                <w:rFonts w:eastAsia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8A3BF8" w:rsidRPr="00DB6E88" w:rsidRDefault="008A3BF8" w:rsidP="002825D1">
            <w:pPr>
              <w:autoSpaceDE w:val="0"/>
              <w:autoSpaceDN w:val="0"/>
              <w:spacing w:after="120"/>
              <w:ind w:left="-368" w:firstLine="284"/>
              <w:rPr>
                <w:rFonts w:eastAsia="Times New Roman"/>
                <w:color w:val="000000"/>
                <w:sz w:val="28"/>
                <w:szCs w:val="28"/>
                <w:lang w:val="ru-RU"/>
              </w:rPr>
            </w:pPr>
            <w:r w:rsidRPr="00DB6E88">
              <w:rPr>
                <w:rFonts w:eastAsia="Times New Roman"/>
                <w:color w:val="000000"/>
                <w:sz w:val="28"/>
                <w:szCs w:val="28"/>
                <w:lang w:val="ru-RU"/>
              </w:rPr>
              <w:t>Заместитель директора</w:t>
            </w:r>
          </w:p>
          <w:p w:rsidR="008A3BF8" w:rsidRPr="00DB6E88" w:rsidRDefault="008A3BF8" w:rsidP="002825D1">
            <w:pPr>
              <w:autoSpaceDE w:val="0"/>
              <w:autoSpaceDN w:val="0"/>
              <w:spacing w:after="120" w:line="240" w:lineRule="auto"/>
              <w:ind w:left="-368" w:firstLine="284"/>
              <w:rPr>
                <w:rFonts w:eastAsia="Times New Roman"/>
                <w:color w:val="000000"/>
                <w:szCs w:val="24"/>
                <w:lang w:val="ru-RU"/>
              </w:rPr>
            </w:pPr>
            <w:r w:rsidRPr="00DB6E88">
              <w:rPr>
                <w:rFonts w:eastAsia="Times New Roman"/>
                <w:color w:val="000000"/>
                <w:szCs w:val="24"/>
                <w:lang w:val="ru-RU"/>
              </w:rPr>
              <w:t xml:space="preserve">________________________ </w:t>
            </w:r>
          </w:p>
          <w:p w:rsidR="008A3BF8" w:rsidRPr="00DB6E88" w:rsidRDefault="008A3BF8" w:rsidP="002825D1">
            <w:pPr>
              <w:autoSpaceDE w:val="0"/>
              <w:autoSpaceDN w:val="0"/>
              <w:spacing w:after="0" w:line="240" w:lineRule="auto"/>
              <w:ind w:left="-368" w:firstLine="284"/>
              <w:rPr>
                <w:rFonts w:eastAsia="Times New Roman"/>
                <w:color w:val="000000"/>
                <w:szCs w:val="24"/>
                <w:lang w:val="ru-RU"/>
              </w:rPr>
            </w:pPr>
            <w:r w:rsidRPr="00DB6E88">
              <w:rPr>
                <w:rFonts w:eastAsia="Times New Roman"/>
                <w:color w:val="000000"/>
                <w:szCs w:val="24"/>
                <w:lang w:val="ru-RU"/>
              </w:rPr>
              <w:t>Кесарь В.А.</w:t>
            </w:r>
          </w:p>
          <w:p w:rsidR="008A3BF8" w:rsidRPr="00DB6E88" w:rsidRDefault="008A3BF8" w:rsidP="002825D1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color w:val="000000"/>
                <w:szCs w:val="24"/>
                <w:lang w:val="ru-RU"/>
              </w:rPr>
            </w:pPr>
          </w:p>
          <w:p w:rsidR="008A3BF8" w:rsidRPr="00DB6E88" w:rsidRDefault="008A3BF8" w:rsidP="002825D1">
            <w:pPr>
              <w:autoSpaceDE w:val="0"/>
              <w:autoSpaceDN w:val="0"/>
              <w:spacing w:after="120" w:line="240" w:lineRule="auto"/>
              <w:jc w:val="both"/>
              <w:rPr>
                <w:rFonts w:eastAsia="Times New Roman"/>
                <w:color w:val="000000"/>
                <w:szCs w:val="24"/>
                <w:lang w:val="ru-RU"/>
              </w:rPr>
            </w:pPr>
          </w:p>
        </w:tc>
        <w:tc>
          <w:tcPr>
            <w:tcW w:w="3285" w:type="dxa"/>
          </w:tcPr>
          <w:p w:rsidR="008A3BF8" w:rsidRPr="00DB6E88" w:rsidRDefault="008A3BF8" w:rsidP="002825D1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8"/>
                <w:szCs w:val="28"/>
                <w:lang w:val="ru-RU"/>
              </w:rPr>
            </w:pPr>
            <w:r w:rsidRPr="00DB6E88">
              <w:rPr>
                <w:rFonts w:eastAsia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8A3BF8" w:rsidRPr="00DB6E88" w:rsidRDefault="008A3BF8" w:rsidP="002825D1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8"/>
                <w:szCs w:val="28"/>
                <w:lang w:val="ru-RU"/>
              </w:rPr>
            </w:pPr>
            <w:r w:rsidRPr="00DB6E88">
              <w:rPr>
                <w:rFonts w:eastAsia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8A3BF8" w:rsidRPr="00DB6E88" w:rsidRDefault="008A3BF8" w:rsidP="002825D1">
            <w:pPr>
              <w:autoSpaceDE w:val="0"/>
              <w:autoSpaceDN w:val="0"/>
              <w:spacing w:after="120" w:line="240" w:lineRule="auto"/>
              <w:rPr>
                <w:rFonts w:eastAsia="Times New Roman"/>
                <w:color w:val="000000"/>
                <w:szCs w:val="24"/>
                <w:lang w:val="ru-RU"/>
              </w:rPr>
            </w:pPr>
            <w:r w:rsidRPr="00DB6E88">
              <w:rPr>
                <w:rFonts w:eastAsia="Times New Roman"/>
                <w:color w:val="000000"/>
                <w:szCs w:val="24"/>
                <w:lang w:val="ru-RU"/>
              </w:rPr>
              <w:t xml:space="preserve">________________________ </w:t>
            </w:r>
          </w:p>
          <w:p w:rsidR="008A3BF8" w:rsidRPr="00DB6E88" w:rsidRDefault="008A3BF8" w:rsidP="002825D1">
            <w:pPr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val="ru-RU"/>
              </w:rPr>
            </w:pPr>
            <w:r w:rsidRPr="00DB6E88">
              <w:rPr>
                <w:rFonts w:eastAsia="Times New Roman"/>
                <w:color w:val="000000"/>
                <w:szCs w:val="24"/>
                <w:lang w:val="ru-RU"/>
              </w:rPr>
              <w:t>Косякова В.М.</w:t>
            </w:r>
          </w:p>
          <w:p w:rsidR="008A3BF8" w:rsidRPr="00DB6E88" w:rsidRDefault="008A3BF8" w:rsidP="002825D1">
            <w:pPr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val="ru-RU"/>
              </w:rPr>
            </w:pPr>
            <w:r w:rsidRPr="00DB6E88">
              <w:rPr>
                <w:rFonts w:eastAsia="Times New Roman"/>
                <w:color w:val="000000"/>
                <w:szCs w:val="24"/>
                <w:lang w:val="ru-RU"/>
              </w:rPr>
              <w:t>Приказ №78 от 01.09.2026</w:t>
            </w:r>
          </w:p>
          <w:p w:rsidR="008A3BF8" w:rsidRPr="00DB6E88" w:rsidRDefault="008A3BF8" w:rsidP="002825D1">
            <w:pPr>
              <w:autoSpaceDE w:val="0"/>
              <w:autoSpaceDN w:val="0"/>
              <w:spacing w:after="120" w:line="240" w:lineRule="auto"/>
              <w:jc w:val="both"/>
              <w:rPr>
                <w:rFonts w:eastAsia="Times New Roman"/>
                <w:color w:val="000000"/>
                <w:szCs w:val="24"/>
                <w:lang w:val="ru-RU"/>
              </w:rPr>
            </w:pPr>
          </w:p>
        </w:tc>
      </w:tr>
    </w:tbl>
    <w:p w:rsidR="008A3BF8" w:rsidRPr="005C7EF5" w:rsidRDefault="008A3BF8" w:rsidP="008A3BF8">
      <w:pPr>
        <w:spacing w:after="0" w:line="408" w:lineRule="auto"/>
        <w:ind w:left="120"/>
        <w:jc w:val="center"/>
        <w:rPr>
          <w:lang w:val="ru-RU"/>
        </w:rPr>
      </w:pPr>
    </w:p>
    <w:p w:rsidR="005C6F4B" w:rsidRPr="001F4512" w:rsidRDefault="004508C4">
      <w:pPr>
        <w:spacing w:after="240"/>
        <w:jc w:val="center"/>
        <w:rPr>
          <w:lang w:val="ru-RU"/>
        </w:rPr>
      </w:pPr>
      <w:r w:rsidRPr="001F4512">
        <w:rPr>
          <w:b/>
          <w:sz w:val="32"/>
          <w:lang w:val="ru-RU"/>
        </w:rPr>
        <w:t>РАБОЧАЯ ПРОГРАММА И</w:t>
      </w:r>
      <w:r w:rsidRPr="001F4512">
        <w:rPr>
          <w:b/>
          <w:sz w:val="32"/>
          <w:lang w:val="ru-RU"/>
        </w:rPr>
        <w:br/>
        <w:t>КАЛЕНДАРНО-ТЕМАТИЧЕСКОЕ ПЛАНИРОВАНИЕ</w:t>
      </w:r>
    </w:p>
    <w:p w:rsidR="005C6F4B" w:rsidRPr="001F4512" w:rsidRDefault="008A3BF8">
      <w:pPr>
        <w:spacing w:after="360"/>
        <w:jc w:val="center"/>
        <w:rPr>
          <w:lang w:val="ru-RU"/>
        </w:rPr>
      </w:pPr>
      <w:r w:rsidRPr="001F4512">
        <w:rPr>
          <w:b/>
          <w:sz w:val="32"/>
          <w:lang w:val="ru-RU"/>
        </w:rPr>
        <w:t xml:space="preserve"> </w:t>
      </w:r>
      <w:r w:rsidR="004508C4" w:rsidRPr="001F4512">
        <w:rPr>
          <w:b/>
          <w:sz w:val="32"/>
          <w:lang w:val="ru-RU"/>
        </w:rPr>
        <w:t>«Занимательная математика»</w:t>
      </w:r>
    </w:p>
    <w:p w:rsidR="008A3BF8" w:rsidRDefault="008A3BF8">
      <w:pPr>
        <w:spacing w:after="80"/>
        <w:jc w:val="center"/>
        <w:rPr>
          <w:b/>
          <w:sz w:val="28"/>
          <w:lang w:val="ru-RU"/>
        </w:rPr>
      </w:pPr>
    </w:p>
    <w:p w:rsidR="008A3BF8" w:rsidRDefault="008A3BF8">
      <w:pPr>
        <w:spacing w:after="80"/>
        <w:jc w:val="center"/>
        <w:rPr>
          <w:b/>
          <w:sz w:val="28"/>
          <w:lang w:val="ru-RU"/>
        </w:rPr>
      </w:pPr>
    </w:p>
    <w:p w:rsidR="008A3BF8" w:rsidRDefault="008A3BF8">
      <w:pPr>
        <w:spacing w:after="80"/>
        <w:jc w:val="center"/>
        <w:rPr>
          <w:b/>
          <w:sz w:val="28"/>
          <w:lang w:val="ru-RU"/>
        </w:rPr>
      </w:pPr>
    </w:p>
    <w:p w:rsidR="008A3BF8" w:rsidRDefault="008A3BF8">
      <w:pPr>
        <w:spacing w:after="80"/>
        <w:jc w:val="center"/>
        <w:rPr>
          <w:b/>
          <w:sz w:val="28"/>
          <w:lang w:val="ru-RU"/>
        </w:rPr>
      </w:pPr>
    </w:p>
    <w:p w:rsidR="005C6F4B" w:rsidRPr="001F4512" w:rsidRDefault="004508C4">
      <w:pPr>
        <w:spacing w:after="80"/>
        <w:jc w:val="center"/>
        <w:rPr>
          <w:lang w:val="ru-RU"/>
        </w:rPr>
      </w:pPr>
      <w:r w:rsidRPr="001F4512">
        <w:rPr>
          <w:b/>
          <w:sz w:val="28"/>
          <w:lang w:val="ru-RU"/>
        </w:rPr>
        <w:t>2 класс</w:t>
      </w:r>
    </w:p>
    <w:p w:rsidR="005C6F4B" w:rsidRPr="001F4512" w:rsidRDefault="004508C4">
      <w:pPr>
        <w:spacing w:after="440"/>
        <w:jc w:val="center"/>
        <w:rPr>
          <w:lang w:val="ru-RU"/>
        </w:rPr>
      </w:pPr>
      <w:r w:rsidRPr="001F4512">
        <w:rPr>
          <w:lang w:val="ru-RU"/>
        </w:rPr>
        <w:t>Объём: 34 часа</w:t>
      </w:r>
      <w:r w:rsidRPr="001F4512">
        <w:rPr>
          <w:lang w:val="ru-RU"/>
        </w:rPr>
        <w:br/>
        <w:t>Режим занятий: 1 час в неделю</w:t>
      </w:r>
      <w:r w:rsidRPr="001F4512">
        <w:rPr>
          <w:lang w:val="ru-RU"/>
        </w:rPr>
        <w:br/>
        <w:t>Учебный год: 2026–2027</w:t>
      </w:r>
    </w:p>
    <w:p w:rsidR="005C6F4B" w:rsidRPr="001F4512" w:rsidRDefault="004508C4">
      <w:pPr>
        <w:spacing w:after="600"/>
        <w:jc w:val="center"/>
        <w:rPr>
          <w:lang w:val="ru-RU"/>
        </w:rPr>
      </w:pPr>
      <w:r w:rsidRPr="001F4512">
        <w:rPr>
          <w:lang w:val="ru-RU"/>
        </w:rPr>
        <w:t>УМК «Школа России»</w:t>
      </w:r>
    </w:p>
    <w:p w:rsidR="005C6F4B" w:rsidRPr="001F4512" w:rsidRDefault="004508C4">
      <w:pPr>
        <w:spacing w:after="100"/>
        <w:rPr>
          <w:lang w:val="ru-RU"/>
        </w:rPr>
      </w:pPr>
      <w:r w:rsidRPr="001F4512">
        <w:rPr>
          <w:lang w:val="ru-RU"/>
        </w:rPr>
        <w:t>С</w:t>
      </w:r>
      <w:r w:rsidR="008A3BF8">
        <w:rPr>
          <w:lang w:val="ru-RU"/>
        </w:rPr>
        <w:t>оставитель:   Аркатова Н.Е.</w:t>
      </w:r>
    </w:p>
    <w:p w:rsidR="005C6F4B" w:rsidRPr="001F4512" w:rsidRDefault="008A3BF8">
      <w:pPr>
        <w:spacing w:after="100"/>
        <w:rPr>
          <w:lang w:val="ru-RU"/>
        </w:rPr>
      </w:pPr>
      <w:r>
        <w:rPr>
          <w:lang w:val="ru-RU"/>
        </w:rPr>
        <w:t>Населённый пункт              с. Авило-Успенка</w:t>
      </w:r>
    </w:p>
    <w:p w:rsidR="005C6F4B" w:rsidRPr="001F4512" w:rsidRDefault="004508C4">
      <w:pPr>
        <w:spacing w:after="100"/>
        <w:jc w:val="center"/>
        <w:rPr>
          <w:lang w:val="ru-RU"/>
        </w:rPr>
      </w:pPr>
      <w:r w:rsidRPr="001F4512">
        <w:rPr>
          <w:lang w:val="ru-RU"/>
        </w:rPr>
        <w:t>2026</w:t>
      </w:r>
      <w:r w:rsidR="008A3BF8">
        <w:rPr>
          <w:lang w:val="ru-RU"/>
        </w:rPr>
        <w:t xml:space="preserve"> год.</w:t>
      </w:r>
    </w:p>
    <w:p w:rsidR="005C6F4B" w:rsidRPr="001F4512" w:rsidRDefault="005C6F4B">
      <w:pPr>
        <w:rPr>
          <w:lang w:val="ru-RU"/>
        </w:rPr>
        <w:sectPr w:rsidR="005C6F4B" w:rsidRPr="001F4512">
          <w:pgSz w:w="12240" w:h="15840"/>
          <w:pgMar w:top="1080" w:right="1440" w:bottom="1080" w:left="1440" w:header="720" w:footer="720" w:gutter="0"/>
          <w:cols w:space="720"/>
          <w:docGrid w:linePitch="360"/>
        </w:sectPr>
      </w:pPr>
    </w:p>
    <w:p w:rsidR="005C6F4B" w:rsidRPr="001F4512" w:rsidRDefault="004508C4">
      <w:pPr>
        <w:pStyle w:val="1"/>
        <w:spacing w:before="200" w:after="100"/>
        <w:rPr>
          <w:lang w:val="ru-RU"/>
        </w:rPr>
      </w:pPr>
      <w:r w:rsidRPr="001F4512">
        <w:rPr>
          <w:rFonts w:ascii="Times New Roman" w:hAnsi="Times New Roman"/>
          <w:color w:val="1F4E79"/>
          <w:lang w:val="ru-RU"/>
        </w:rPr>
        <w:lastRenderedPageBreak/>
        <w:t>Грифы согласования и утверждения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w:rsidR="005C6F4B">
        <w:trPr>
          <w:tblHeader/>
          <w:jc w:val="center"/>
        </w:trPr>
        <w:tc>
          <w:tcPr>
            <w:tcW w:w="3600" w:type="dxa"/>
            <w:shd w:val="clear" w:color="auto" w:fill="1F4E79"/>
            <w:vAlign w:val="center"/>
          </w:tcPr>
          <w:p w:rsidR="005C6F4B" w:rsidRDefault="004508C4">
            <w:pPr>
              <w:jc w:val="center"/>
            </w:pPr>
            <w:r>
              <w:rPr>
                <w:b/>
                <w:sz w:val="18"/>
              </w:rPr>
              <w:t>РАССМОТРЕНО</w:t>
            </w:r>
          </w:p>
        </w:tc>
        <w:tc>
          <w:tcPr>
            <w:tcW w:w="3600" w:type="dxa"/>
            <w:shd w:val="clear" w:color="auto" w:fill="1F4E79"/>
            <w:vAlign w:val="center"/>
          </w:tcPr>
          <w:p w:rsidR="005C6F4B" w:rsidRDefault="004508C4">
            <w:pPr>
              <w:jc w:val="center"/>
            </w:pPr>
            <w:r>
              <w:rPr>
                <w:b/>
                <w:sz w:val="18"/>
              </w:rPr>
              <w:t>СОГЛАСОВАНО</w:t>
            </w:r>
          </w:p>
        </w:tc>
        <w:tc>
          <w:tcPr>
            <w:tcW w:w="3600" w:type="dxa"/>
            <w:shd w:val="clear" w:color="auto" w:fill="1F4E79"/>
            <w:vAlign w:val="center"/>
          </w:tcPr>
          <w:p w:rsidR="005C6F4B" w:rsidRDefault="004508C4">
            <w:pPr>
              <w:jc w:val="center"/>
            </w:pPr>
            <w:r>
              <w:rPr>
                <w:b/>
                <w:sz w:val="18"/>
              </w:rPr>
              <w:t>УТВЕРЖДАЮ</w:t>
            </w:r>
          </w:p>
        </w:tc>
      </w:tr>
      <w:tr w:rsidR="005C6F4B" w:rsidRPr="00A43999">
        <w:trPr>
          <w:jc w:val="center"/>
        </w:trPr>
        <w:tc>
          <w:tcPr>
            <w:tcW w:w="3600" w:type="dxa"/>
            <w:shd w:val="clear" w:color="auto" w:fill="F4F8FB"/>
            <w:vAlign w:val="center"/>
          </w:tcPr>
          <w:p w:rsidR="005C6F4B" w:rsidRPr="001F4512" w:rsidRDefault="004508C4">
            <w:pPr>
              <w:rPr>
                <w:lang w:val="ru-RU"/>
              </w:rPr>
            </w:pPr>
            <w:r w:rsidRPr="001F4512">
              <w:rPr>
                <w:sz w:val="18"/>
                <w:lang w:val="ru-RU"/>
              </w:rPr>
              <w:t>на заседании методического объединения</w:t>
            </w:r>
            <w:r w:rsidRPr="001F4512">
              <w:rPr>
                <w:sz w:val="18"/>
                <w:lang w:val="ru-RU"/>
              </w:rPr>
              <w:br/>
              <w:t>Протокол № ____ от «___» ______ 2026 г.</w:t>
            </w:r>
            <w:r w:rsidRPr="001F4512">
              <w:rPr>
                <w:sz w:val="18"/>
                <w:lang w:val="ru-RU"/>
              </w:rPr>
              <w:br/>
              <w:t>Руководитель МО: ____________</w:t>
            </w:r>
          </w:p>
        </w:tc>
        <w:tc>
          <w:tcPr>
            <w:tcW w:w="3600" w:type="dxa"/>
            <w:shd w:val="clear" w:color="auto" w:fill="F4F8FB"/>
            <w:vAlign w:val="center"/>
          </w:tcPr>
          <w:p w:rsidR="005C6F4B" w:rsidRDefault="004508C4">
            <w:r>
              <w:rPr>
                <w:sz w:val="18"/>
              </w:rPr>
              <w:t>Заместитель руководителя</w:t>
            </w:r>
            <w:r>
              <w:rPr>
                <w:sz w:val="18"/>
              </w:rPr>
              <w:br/>
              <w:t>________________</w:t>
            </w:r>
            <w:r>
              <w:rPr>
                <w:sz w:val="18"/>
              </w:rPr>
              <w:br/>
              <w:t>«___» ______ 2026 г.</w:t>
            </w:r>
          </w:p>
        </w:tc>
        <w:tc>
          <w:tcPr>
            <w:tcW w:w="3600" w:type="dxa"/>
            <w:shd w:val="clear" w:color="auto" w:fill="F4F8FB"/>
            <w:vAlign w:val="center"/>
          </w:tcPr>
          <w:p w:rsidR="005C6F4B" w:rsidRPr="001F4512" w:rsidRDefault="004508C4">
            <w:pPr>
              <w:rPr>
                <w:lang w:val="ru-RU"/>
              </w:rPr>
            </w:pPr>
            <w:r w:rsidRPr="001F4512">
              <w:rPr>
                <w:sz w:val="18"/>
                <w:lang w:val="ru-RU"/>
              </w:rPr>
              <w:t>Руководитель образовательной организации</w:t>
            </w:r>
            <w:r w:rsidRPr="001F4512">
              <w:rPr>
                <w:sz w:val="18"/>
                <w:lang w:val="ru-RU"/>
              </w:rPr>
              <w:br/>
              <w:t>________________</w:t>
            </w:r>
            <w:r w:rsidRPr="001F4512">
              <w:rPr>
                <w:sz w:val="18"/>
                <w:lang w:val="ru-RU"/>
              </w:rPr>
              <w:br/>
              <w:t>Приказ № ____ от «___» ______ 2026 г.</w:t>
            </w:r>
          </w:p>
        </w:tc>
      </w:tr>
    </w:tbl>
    <w:p w:rsidR="005C6F4B" w:rsidRPr="001F4512" w:rsidRDefault="004508C4">
      <w:pPr>
        <w:pStyle w:val="1"/>
        <w:spacing w:before="200" w:after="100"/>
        <w:rPr>
          <w:lang w:val="ru-RU"/>
        </w:rPr>
      </w:pPr>
      <w:r w:rsidRPr="001F4512">
        <w:rPr>
          <w:rFonts w:ascii="Times New Roman" w:hAnsi="Times New Roman"/>
          <w:color w:val="1F4E79"/>
          <w:lang w:val="ru-RU"/>
        </w:rPr>
        <w:t>Содержание</w:t>
      </w:r>
    </w:p>
    <w:p w:rsidR="005C6F4B" w:rsidRPr="001F4512" w:rsidRDefault="004508C4">
      <w:pPr>
        <w:spacing w:after="100"/>
        <w:jc w:val="both"/>
        <w:rPr>
          <w:lang w:val="ru-RU"/>
        </w:rPr>
      </w:pPr>
      <w:r w:rsidRPr="001F4512">
        <w:rPr>
          <w:lang w:val="ru-RU"/>
        </w:rPr>
        <w:t>1. Пояснительная записка</w:t>
      </w:r>
    </w:p>
    <w:p w:rsidR="005C6F4B" w:rsidRPr="001F4512" w:rsidRDefault="004508C4">
      <w:pPr>
        <w:spacing w:after="100"/>
        <w:jc w:val="both"/>
        <w:rPr>
          <w:lang w:val="ru-RU"/>
        </w:rPr>
      </w:pPr>
      <w:r w:rsidRPr="001F4512">
        <w:rPr>
          <w:lang w:val="ru-RU"/>
        </w:rPr>
        <w:t>2. Нормативно-методическое обеспечение</w:t>
      </w:r>
    </w:p>
    <w:p w:rsidR="005C6F4B" w:rsidRPr="001F4512" w:rsidRDefault="004508C4">
      <w:pPr>
        <w:spacing w:after="100"/>
        <w:jc w:val="both"/>
        <w:rPr>
          <w:lang w:val="ru-RU"/>
        </w:rPr>
      </w:pPr>
      <w:r w:rsidRPr="001F4512">
        <w:rPr>
          <w:lang w:val="ru-RU"/>
        </w:rPr>
        <w:t>3. Планируемые результаты освоения курса</w:t>
      </w:r>
    </w:p>
    <w:p w:rsidR="005C6F4B" w:rsidRPr="001F4512" w:rsidRDefault="004508C4">
      <w:pPr>
        <w:spacing w:after="100"/>
        <w:jc w:val="both"/>
        <w:rPr>
          <w:lang w:val="ru-RU"/>
        </w:rPr>
      </w:pPr>
      <w:r w:rsidRPr="001F4512">
        <w:rPr>
          <w:lang w:val="ru-RU"/>
        </w:rPr>
        <w:t>4. Содержание курса по разделам</w:t>
      </w:r>
    </w:p>
    <w:p w:rsidR="005C6F4B" w:rsidRPr="001F4512" w:rsidRDefault="004508C4">
      <w:pPr>
        <w:spacing w:after="100"/>
        <w:jc w:val="both"/>
        <w:rPr>
          <w:lang w:val="ru-RU"/>
        </w:rPr>
      </w:pPr>
      <w:r w:rsidRPr="001F4512">
        <w:rPr>
          <w:lang w:val="ru-RU"/>
        </w:rPr>
        <w:t>5. Тематическое планирование</w:t>
      </w:r>
    </w:p>
    <w:p w:rsidR="005C6F4B" w:rsidRPr="001F4512" w:rsidRDefault="004508C4">
      <w:pPr>
        <w:spacing w:after="100"/>
        <w:jc w:val="both"/>
        <w:rPr>
          <w:lang w:val="ru-RU"/>
        </w:rPr>
      </w:pPr>
      <w:r w:rsidRPr="001F4512">
        <w:rPr>
          <w:lang w:val="ru-RU"/>
        </w:rPr>
        <w:t>6. Формы контроля и оценивания</w:t>
      </w:r>
    </w:p>
    <w:p w:rsidR="005C6F4B" w:rsidRPr="001F4512" w:rsidRDefault="004508C4">
      <w:pPr>
        <w:spacing w:after="100"/>
        <w:jc w:val="both"/>
        <w:rPr>
          <w:lang w:val="ru-RU"/>
        </w:rPr>
      </w:pPr>
      <w:r w:rsidRPr="001F4512">
        <w:rPr>
          <w:lang w:val="ru-RU"/>
        </w:rPr>
        <w:t>7. Учебно-методическое и материально-техническое обеспечение</w:t>
      </w:r>
    </w:p>
    <w:p w:rsidR="005C6F4B" w:rsidRPr="001F4512" w:rsidRDefault="004508C4">
      <w:pPr>
        <w:spacing w:after="100"/>
        <w:jc w:val="both"/>
        <w:rPr>
          <w:lang w:val="ru-RU"/>
        </w:rPr>
      </w:pPr>
      <w:r w:rsidRPr="001F4512">
        <w:rPr>
          <w:lang w:val="ru-RU"/>
        </w:rPr>
        <w:t>8. Календарные сроки</w:t>
      </w:r>
    </w:p>
    <w:p w:rsidR="005C6F4B" w:rsidRPr="001F4512" w:rsidRDefault="004508C4">
      <w:pPr>
        <w:spacing w:after="100"/>
        <w:jc w:val="both"/>
        <w:rPr>
          <w:lang w:val="ru-RU"/>
        </w:rPr>
      </w:pPr>
      <w:r w:rsidRPr="001F4512">
        <w:rPr>
          <w:lang w:val="ru-RU"/>
        </w:rPr>
        <w:t>Приложения</w:t>
      </w:r>
    </w:p>
    <w:p w:rsidR="005C6F4B" w:rsidRPr="001F4512" w:rsidRDefault="004508C4">
      <w:pPr>
        <w:pStyle w:val="1"/>
        <w:spacing w:before="200" w:after="100"/>
        <w:rPr>
          <w:lang w:val="ru-RU"/>
        </w:rPr>
      </w:pPr>
      <w:r w:rsidRPr="001F4512">
        <w:rPr>
          <w:rFonts w:ascii="Times New Roman" w:hAnsi="Times New Roman"/>
          <w:color w:val="1F4E79"/>
          <w:lang w:val="ru-RU"/>
        </w:rPr>
        <w:t>1. Пояснительная записка</w:t>
      </w:r>
    </w:p>
    <w:p w:rsidR="005C6F4B" w:rsidRPr="001F4512" w:rsidRDefault="004508C4">
      <w:pPr>
        <w:spacing w:after="100"/>
        <w:jc w:val="both"/>
        <w:rPr>
          <w:lang w:val="ru-RU"/>
        </w:rPr>
      </w:pPr>
      <w:r w:rsidRPr="001F4512">
        <w:rPr>
          <w:lang w:val="ru-RU"/>
        </w:rPr>
        <w:t>Рабочая программа курса внеурочной деятельности «Занимательная математика» предназначена для обучающихся 2 класса общеобразовательной школы. Курс разработан с учётом возрастных особенностей младших школьников, содержания математики УМК «Школа России» и возможностей внеурочной деятельности. Он направлен на развитие интереса к математике, математической грамотности, логического и пространственного мышления, умения применять знания в учебных и жизненных ситуациях.</w:t>
      </w:r>
    </w:p>
    <w:p w:rsidR="005C6F4B" w:rsidRPr="001F4512" w:rsidRDefault="004508C4">
      <w:pPr>
        <w:pStyle w:val="21"/>
        <w:spacing w:after="100"/>
        <w:rPr>
          <w:lang w:val="ru-RU"/>
        </w:rPr>
      </w:pPr>
      <w:r w:rsidRPr="001F4512">
        <w:rPr>
          <w:rFonts w:ascii="Times New Roman" w:hAnsi="Times New Roman"/>
          <w:color w:val="1F4E79"/>
          <w:lang w:val="ru-RU"/>
        </w:rPr>
        <w:t>Назначение и актуальность курса</w:t>
      </w:r>
    </w:p>
    <w:p w:rsidR="005C6F4B" w:rsidRPr="001F4512" w:rsidRDefault="004508C4">
      <w:pPr>
        <w:spacing w:after="100"/>
        <w:jc w:val="both"/>
        <w:rPr>
          <w:lang w:val="ru-RU"/>
        </w:rPr>
      </w:pPr>
      <w:r w:rsidRPr="001F4512">
        <w:rPr>
          <w:lang w:val="ru-RU"/>
        </w:rPr>
        <w:t>Занимательная форма занятий поддерживает познавательную инициативу ребёнка и создаёт условия для практического освоения способов рассуждения. Актуальность курса связана с необходимостью развивать не только вычислительные навыки, но и умение анализировать условие, выбирать стратегию, работать с информацией, сотрудничать и оценивать результат.</w:t>
      </w:r>
    </w:p>
    <w:p w:rsidR="005C6F4B" w:rsidRPr="001F4512" w:rsidRDefault="004508C4">
      <w:pPr>
        <w:pStyle w:val="21"/>
        <w:spacing w:after="100"/>
        <w:rPr>
          <w:lang w:val="ru-RU"/>
        </w:rPr>
      </w:pPr>
      <w:r w:rsidRPr="001F4512">
        <w:rPr>
          <w:rFonts w:ascii="Times New Roman" w:hAnsi="Times New Roman"/>
          <w:color w:val="1F4E79"/>
          <w:lang w:val="ru-RU"/>
        </w:rPr>
        <w:t>Цель и задачи</w:t>
      </w:r>
    </w:p>
    <w:p w:rsidR="005C6F4B" w:rsidRPr="001F4512" w:rsidRDefault="004508C4">
      <w:pPr>
        <w:spacing w:after="100"/>
        <w:jc w:val="both"/>
        <w:rPr>
          <w:lang w:val="ru-RU"/>
        </w:rPr>
      </w:pPr>
      <w:r w:rsidRPr="001F4512">
        <w:rPr>
          <w:lang w:val="ru-RU"/>
        </w:rPr>
        <w:t>Цель — создание условий для развития математической грамотности, логического и пространственного мышления обучающихся 2 класса через игровые, исследовательские, практические и творческие задания.</w:t>
      </w:r>
    </w:p>
    <w:p w:rsidR="005C6F4B" w:rsidRPr="001F4512" w:rsidRDefault="004508C4">
      <w:pPr>
        <w:pStyle w:val="a0"/>
        <w:spacing w:after="40"/>
        <w:rPr>
          <w:lang w:val="ru-RU"/>
        </w:rPr>
      </w:pPr>
      <w:r w:rsidRPr="001F4512">
        <w:rPr>
          <w:lang w:val="ru-RU"/>
        </w:rPr>
        <w:t>расширять и применять знания о числах до 100, величинах, вычислениях и геометрических фигурах;</w:t>
      </w:r>
    </w:p>
    <w:p w:rsidR="005C6F4B" w:rsidRPr="001F4512" w:rsidRDefault="004508C4">
      <w:pPr>
        <w:pStyle w:val="a0"/>
        <w:spacing w:after="40"/>
        <w:rPr>
          <w:lang w:val="ru-RU"/>
        </w:rPr>
      </w:pPr>
      <w:r w:rsidRPr="001F4512">
        <w:rPr>
          <w:lang w:val="ru-RU"/>
        </w:rPr>
        <w:t>формировать умение анализировать текстовые задачи, строить модели и находить разные способы решения;</w:t>
      </w:r>
    </w:p>
    <w:p w:rsidR="005C6F4B" w:rsidRPr="001F4512" w:rsidRDefault="004508C4">
      <w:pPr>
        <w:pStyle w:val="a0"/>
        <w:spacing w:after="40"/>
        <w:rPr>
          <w:lang w:val="ru-RU"/>
        </w:rPr>
      </w:pPr>
      <w:r w:rsidRPr="001F4512">
        <w:rPr>
          <w:lang w:val="ru-RU"/>
        </w:rPr>
        <w:lastRenderedPageBreak/>
        <w:t>развивать логическое мышление, внимание, память, воображение, речь и математическую интуицию;</w:t>
      </w:r>
    </w:p>
    <w:p w:rsidR="005C6F4B" w:rsidRPr="001F4512" w:rsidRDefault="004508C4">
      <w:pPr>
        <w:pStyle w:val="a0"/>
        <w:spacing w:after="40"/>
        <w:rPr>
          <w:lang w:val="ru-RU"/>
        </w:rPr>
      </w:pPr>
      <w:r w:rsidRPr="001F4512">
        <w:rPr>
          <w:lang w:val="ru-RU"/>
        </w:rPr>
        <w:t>формировать навыки работы с таблицами, схемами, диаграммами, закономерностями и простыми комбинаторными моделями;</w:t>
      </w:r>
    </w:p>
    <w:p w:rsidR="005C6F4B" w:rsidRPr="001F4512" w:rsidRDefault="004508C4">
      <w:pPr>
        <w:pStyle w:val="a0"/>
        <w:spacing w:after="40"/>
        <w:rPr>
          <w:lang w:val="ru-RU"/>
        </w:rPr>
      </w:pPr>
      <w:r w:rsidRPr="001F4512">
        <w:rPr>
          <w:lang w:val="ru-RU"/>
        </w:rPr>
        <w:t>воспитывать самостоятельность, настойчивость, аккуратность и культуру сотрудничества.</w:t>
      </w:r>
    </w:p>
    <w:p w:rsidR="005C6F4B" w:rsidRPr="001F4512" w:rsidRDefault="004508C4">
      <w:pPr>
        <w:pStyle w:val="21"/>
        <w:spacing w:after="100"/>
        <w:rPr>
          <w:lang w:val="ru-RU"/>
        </w:rPr>
      </w:pPr>
      <w:r w:rsidRPr="001F4512">
        <w:rPr>
          <w:rFonts w:ascii="Times New Roman" w:hAnsi="Times New Roman"/>
          <w:color w:val="1F4E79"/>
          <w:lang w:val="ru-RU"/>
        </w:rPr>
        <w:t>Место курса, формы и методы</w:t>
      </w:r>
    </w:p>
    <w:p w:rsidR="005C6F4B" w:rsidRPr="001F4512" w:rsidRDefault="004508C4">
      <w:pPr>
        <w:spacing w:after="100"/>
        <w:jc w:val="both"/>
        <w:rPr>
          <w:lang w:val="ru-RU"/>
        </w:rPr>
      </w:pPr>
      <w:r w:rsidRPr="001F4512">
        <w:rPr>
          <w:lang w:val="ru-RU"/>
        </w:rPr>
        <w:t>Курс рассчитан на 34 часа в год, по 1 часу в неделю, в течение 2026–2027 учебного года. Формы: групповая, парная и индивидуальная работа, математические игры, практикумы, мини-исследования, турниры, проект-игра и рефлексия. Виды деятельности: устный счёт, моделирование, измерение, построение, классификация, поиск закономерностей, решение и составление задач, работа с таблицами и схемами, взаимопроверка, самооценка и защита мини-проекта. Содержание связано с тематикой УМК «Школа России», но не привязано к конкретным страницам учебника. Используются принципы доступности, системности, наглядности, практической направленности, вариативности и сотрудничества; методы — игровой, практический, проблемно-диалогический, частично-поисковый и проектный.</w:t>
      </w:r>
    </w:p>
    <w:p w:rsidR="005C6F4B" w:rsidRDefault="004508C4">
      <w:pPr>
        <w:pStyle w:val="1"/>
        <w:spacing w:before="200" w:after="100"/>
      </w:pPr>
      <w:r>
        <w:rPr>
          <w:rFonts w:ascii="Times New Roman" w:hAnsi="Times New Roman"/>
          <w:color w:val="1F4E79"/>
        </w:rPr>
        <w:t>2. Нормативно-методическое обеспечение</w:t>
      </w:r>
    </w:p>
    <w:p w:rsidR="005C6F4B" w:rsidRPr="001F4512" w:rsidRDefault="004508C4">
      <w:pPr>
        <w:pStyle w:val="a0"/>
        <w:spacing w:after="40"/>
        <w:rPr>
          <w:lang w:val="ru-RU"/>
        </w:rPr>
      </w:pPr>
      <w:r w:rsidRPr="001F4512">
        <w:rPr>
          <w:lang w:val="ru-RU"/>
        </w:rPr>
        <w:t>ФГОС начального общего образования, утверждённый в установленном порядке, с учётом действующей редакции;</w:t>
      </w:r>
    </w:p>
    <w:p w:rsidR="005C6F4B" w:rsidRPr="001F4512" w:rsidRDefault="004508C4">
      <w:pPr>
        <w:pStyle w:val="a0"/>
        <w:spacing w:after="40"/>
        <w:rPr>
          <w:lang w:val="ru-RU"/>
        </w:rPr>
      </w:pPr>
      <w:r w:rsidRPr="001F4512">
        <w:rPr>
          <w:lang w:val="ru-RU"/>
        </w:rPr>
        <w:t>ФОП начального общего образования, утверждённая в установленном порядке, с учётом действующей редакции;</w:t>
      </w:r>
    </w:p>
    <w:p w:rsidR="005C6F4B" w:rsidRPr="001F4512" w:rsidRDefault="004508C4">
      <w:pPr>
        <w:pStyle w:val="a0"/>
        <w:spacing w:after="40"/>
        <w:rPr>
          <w:lang w:val="ru-RU"/>
        </w:rPr>
      </w:pPr>
      <w:r w:rsidRPr="001F4512">
        <w:rPr>
          <w:lang w:val="ru-RU"/>
        </w:rPr>
        <w:t>федеральная рабочая программа по учебному предмету «Математика» для 1–4 классов;</w:t>
      </w:r>
    </w:p>
    <w:p w:rsidR="005C6F4B" w:rsidRPr="001F4512" w:rsidRDefault="004508C4">
      <w:pPr>
        <w:pStyle w:val="a0"/>
        <w:spacing w:after="40"/>
        <w:rPr>
          <w:lang w:val="ru-RU"/>
        </w:rPr>
      </w:pPr>
      <w:r w:rsidRPr="001F4512">
        <w:rPr>
          <w:lang w:val="ru-RU"/>
        </w:rPr>
        <w:t>основная образовательная программа НОО образовательной организации;</w:t>
      </w:r>
    </w:p>
    <w:p w:rsidR="005C6F4B" w:rsidRPr="001F4512" w:rsidRDefault="004508C4">
      <w:pPr>
        <w:pStyle w:val="a0"/>
        <w:spacing w:after="40"/>
        <w:rPr>
          <w:lang w:val="ru-RU"/>
        </w:rPr>
      </w:pPr>
      <w:r w:rsidRPr="001F4512">
        <w:rPr>
          <w:lang w:val="ru-RU"/>
        </w:rPr>
        <w:t>учебный план, план внеурочной деятельности и календарный учебный график образовательной организации;</w:t>
      </w:r>
    </w:p>
    <w:p w:rsidR="005C6F4B" w:rsidRPr="001F4512" w:rsidRDefault="004508C4">
      <w:pPr>
        <w:pStyle w:val="a0"/>
        <w:spacing w:after="40"/>
        <w:rPr>
          <w:lang w:val="ru-RU"/>
        </w:rPr>
      </w:pPr>
      <w:r w:rsidRPr="001F4512">
        <w:rPr>
          <w:lang w:val="ru-RU"/>
        </w:rPr>
        <w:t>положение о рабочих программах и иные локальные нормативные акты школы, регулирующие организацию образовательного процесса и оценивание.</w:t>
      </w:r>
    </w:p>
    <w:p w:rsidR="005C6F4B" w:rsidRPr="001F4512" w:rsidRDefault="004508C4">
      <w:pPr>
        <w:spacing w:after="100"/>
        <w:jc w:val="both"/>
        <w:rPr>
          <w:lang w:val="ru-RU"/>
        </w:rPr>
      </w:pPr>
      <w:r w:rsidRPr="001F4512">
        <w:rPr>
          <w:lang w:val="ru-RU"/>
        </w:rPr>
        <w:t>Конкретный перечень документов уточняется образовательной организацией с учётом действующих на момент утверждения редакций. Учитываются требования к безопасным условиям обучения и возрастным особенностям детей.</w:t>
      </w:r>
    </w:p>
    <w:p w:rsidR="005C6F4B" w:rsidRPr="001F4512" w:rsidRDefault="004508C4">
      <w:pPr>
        <w:pStyle w:val="1"/>
        <w:spacing w:before="200" w:after="100"/>
        <w:rPr>
          <w:lang w:val="ru-RU"/>
        </w:rPr>
      </w:pPr>
      <w:r w:rsidRPr="001F4512">
        <w:rPr>
          <w:rFonts w:ascii="Times New Roman" w:hAnsi="Times New Roman"/>
          <w:color w:val="1F4E79"/>
          <w:lang w:val="ru-RU"/>
        </w:rPr>
        <w:t>3. Планируемые результаты освоения курса</w:t>
      </w:r>
    </w:p>
    <w:p w:rsidR="005C6F4B" w:rsidRPr="001F4512" w:rsidRDefault="004508C4">
      <w:pPr>
        <w:pStyle w:val="21"/>
        <w:spacing w:after="100"/>
        <w:rPr>
          <w:lang w:val="ru-RU"/>
        </w:rPr>
      </w:pPr>
      <w:r w:rsidRPr="001F4512">
        <w:rPr>
          <w:rFonts w:ascii="Times New Roman" w:hAnsi="Times New Roman"/>
          <w:color w:val="1F4E79"/>
          <w:lang w:val="ru-RU"/>
        </w:rPr>
        <w:t>Личностные результаты</w:t>
      </w:r>
    </w:p>
    <w:p w:rsidR="005C6F4B" w:rsidRPr="001F4512" w:rsidRDefault="004508C4">
      <w:pPr>
        <w:pStyle w:val="a0"/>
        <w:spacing w:after="40"/>
        <w:rPr>
          <w:lang w:val="ru-RU"/>
        </w:rPr>
      </w:pPr>
      <w:r w:rsidRPr="001F4512">
        <w:rPr>
          <w:lang w:val="ru-RU"/>
        </w:rPr>
        <w:t>проявляет познавательный интерес к математике и положительное отношение к интеллектуальному труду;</w:t>
      </w:r>
    </w:p>
    <w:p w:rsidR="005C6F4B" w:rsidRPr="001F4512" w:rsidRDefault="004508C4">
      <w:pPr>
        <w:pStyle w:val="a0"/>
        <w:spacing w:after="40"/>
        <w:rPr>
          <w:lang w:val="ru-RU"/>
        </w:rPr>
      </w:pPr>
      <w:r w:rsidRPr="001F4512">
        <w:rPr>
          <w:lang w:val="ru-RU"/>
        </w:rPr>
        <w:t>понимает значение аккуратности, настойчивости и ответственности;</w:t>
      </w:r>
    </w:p>
    <w:p w:rsidR="005C6F4B" w:rsidRPr="001F4512" w:rsidRDefault="004508C4">
      <w:pPr>
        <w:pStyle w:val="a0"/>
        <w:spacing w:after="40"/>
        <w:rPr>
          <w:lang w:val="ru-RU"/>
        </w:rPr>
      </w:pPr>
      <w:r w:rsidRPr="001F4512">
        <w:rPr>
          <w:lang w:val="ru-RU"/>
        </w:rPr>
        <w:t>соблюдает правила доброжелательной работы в паре и группе;</w:t>
      </w:r>
    </w:p>
    <w:p w:rsidR="005C6F4B" w:rsidRPr="001F4512" w:rsidRDefault="004508C4">
      <w:pPr>
        <w:pStyle w:val="a0"/>
        <w:spacing w:after="40"/>
        <w:rPr>
          <w:lang w:val="ru-RU"/>
        </w:rPr>
      </w:pPr>
      <w:r w:rsidRPr="001F4512">
        <w:rPr>
          <w:lang w:val="ru-RU"/>
        </w:rPr>
        <w:t>осуществляет элементарную самооценку и замечает собственный прогресс.</w:t>
      </w:r>
    </w:p>
    <w:p w:rsidR="005C6F4B" w:rsidRPr="001F4512" w:rsidRDefault="004508C4">
      <w:pPr>
        <w:pStyle w:val="21"/>
        <w:spacing w:after="100"/>
        <w:rPr>
          <w:lang w:val="ru-RU"/>
        </w:rPr>
      </w:pPr>
      <w:r w:rsidRPr="001F4512">
        <w:rPr>
          <w:rFonts w:ascii="Times New Roman" w:hAnsi="Times New Roman"/>
          <w:color w:val="1F4E79"/>
          <w:lang w:val="ru-RU"/>
        </w:rPr>
        <w:lastRenderedPageBreak/>
        <w:t>Метапредметные результаты</w:t>
      </w:r>
    </w:p>
    <w:p w:rsidR="005C6F4B" w:rsidRPr="001F4512" w:rsidRDefault="004508C4">
      <w:pPr>
        <w:spacing w:after="100"/>
        <w:jc w:val="both"/>
        <w:rPr>
          <w:lang w:val="ru-RU"/>
        </w:rPr>
      </w:pPr>
      <w:r w:rsidRPr="001F4512">
        <w:rPr>
          <w:lang w:val="ru-RU"/>
        </w:rPr>
        <w:t>Регулятивные: принимает учебную задачу, планирует последовательность действий, проверяет результат, исправляет ошибки и оценивает успешность выполнения.</w:t>
      </w:r>
    </w:p>
    <w:p w:rsidR="005C6F4B" w:rsidRPr="001F4512" w:rsidRDefault="004508C4">
      <w:pPr>
        <w:spacing w:after="100"/>
        <w:jc w:val="both"/>
        <w:rPr>
          <w:lang w:val="ru-RU"/>
        </w:rPr>
      </w:pPr>
      <w:r w:rsidRPr="001F4512">
        <w:rPr>
          <w:lang w:val="ru-RU"/>
        </w:rPr>
        <w:t>Познавательные: сравнивает, классифицирует, устанавливает закономерности, моделирует ситуации рисунком, схемой и таблицей, выбирает способ решения и объясняет его.</w:t>
      </w:r>
    </w:p>
    <w:p w:rsidR="005C6F4B" w:rsidRPr="001F4512" w:rsidRDefault="004508C4">
      <w:pPr>
        <w:spacing w:after="100"/>
        <w:jc w:val="both"/>
        <w:rPr>
          <w:lang w:val="ru-RU"/>
        </w:rPr>
      </w:pPr>
      <w:r w:rsidRPr="001F4512">
        <w:rPr>
          <w:lang w:val="ru-RU"/>
        </w:rPr>
        <w:t>Коммуникативные: слушает собеседника, формулирует математическую мысль, задаёт вопросы, договаривается о ролях, представляет результат и участвует во взаимопроверке.</w:t>
      </w:r>
    </w:p>
    <w:p w:rsidR="005C6F4B" w:rsidRDefault="004508C4">
      <w:pPr>
        <w:pStyle w:val="21"/>
        <w:spacing w:after="100"/>
      </w:pPr>
      <w:r>
        <w:rPr>
          <w:rFonts w:ascii="Times New Roman" w:hAnsi="Times New Roman"/>
          <w:color w:val="1F4E79"/>
        </w:rPr>
        <w:t>Предметные результаты</w:t>
      </w:r>
    </w:p>
    <w:p w:rsidR="005C6F4B" w:rsidRPr="001F4512" w:rsidRDefault="004508C4">
      <w:pPr>
        <w:pStyle w:val="a0"/>
        <w:spacing w:after="40"/>
        <w:rPr>
          <w:lang w:val="ru-RU"/>
        </w:rPr>
      </w:pPr>
      <w:r w:rsidRPr="001F4512">
        <w:rPr>
          <w:lang w:val="ru-RU"/>
        </w:rPr>
        <w:t>читает, записывает, сравнивает и упорядочивает числа в пределах 100, понимает десятки и единицы;</w:t>
      </w:r>
    </w:p>
    <w:p w:rsidR="005C6F4B" w:rsidRPr="001F4512" w:rsidRDefault="004508C4">
      <w:pPr>
        <w:pStyle w:val="a0"/>
        <w:spacing w:after="40"/>
        <w:rPr>
          <w:lang w:val="ru-RU"/>
        </w:rPr>
      </w:pPr>
      <w:r w:rsidRPr="001F4512">
        <w:rPr>
          <w:lang w:val="ru-RU"/>
        </w:rPr>
        <w:t>выполняет сложение и вычитание в пределах 100, использует удобные устные приёмы;</w:t>
      </w:r>
    </w:p>
    <w:p w:rsidR="005C6F4B" w:rsidRPr="001F4512" w:rsidRDefault="004508C4">
      <w:pPr>
        <w:pStyle w:val="a0"/>
        <w:spacing w:after="40"/>
        <w:rPr>
          <w:lang w:val="ru-RU"/>
        </w:rPr>
      </w:pPr>
      <w:r w:rsidRPr="001F4512">
        <w:rPr>
          <w:lang w:val="ru-RU"/>
        </w:rPr>
        <w:t>различает величины и единицы измерения;</w:t>
      </w:r>
    </w:p>
    <w:p w:rsidR="005C6F4B" w:rsidRPr="001F4512" w:rsidRDefault="004508C4">
      <w:pPr>
        <w:pStyle w:val="a0"/>
        <w:spacing w:after="40"/>
        <w:rPr>
          <w:lang w:val="ru-RU"/>
        </w:rPr>
      </w:pPr>
      <w:r w:rsidRPr="001F4512">
        <w:rPr>
          <w:lang w:val="ru-RU"/>
        </w:rPr>
        <w:t>решает простые задачи и задачи в два действия на увеличение, уменьшение и сравнение;</w:t>
      </w:r>
    </w:p>
    <w:p w:rsidR="005C6F4B" w:rsidRPr="001F4512" w:rsidRDefault="004508C4">
      <w:pPr>
        <w:pStyle w:val="a0"/>
        <w:spacing w:after="40"/>
        <w:rPr>
          <w:lang w:val="ru-RU"/>
        </w:rPr>
      </w:pPr>
      <w:r w:rsidRPr="001F4512">
        <w:rPr>
          <w:lang w:val="ru-RU"/>
        </w:rPr>
        <w:t>распознаёт и изображает точку, линию, отрезок, луч, ломаную, угол, многоугольник, прямоугольник и квадрат;</w:t>
      </w:r>
    </w:p>
    <w:p w:rsidR="005C6F4B" w:rsidRPr="001F4512" w:rsidRDefault="004508C4">
      <w:pPr>
        <w:pStyle w:val="a0"/>
        <w:spacing w:after="40"/>
        <w:rPr>
          <w:lang w:val="ru-RU"/>
        </w:rPr>
      </w:pPr>
      <w:r w:rsidRPr="001F4512">
        <w:rPr>
          <w:lang w:val="ru-RU"/>
        </w:rPr>
        <w:t>находит периметр простых фигур и длину ломаной;</w:t>
      </w:r>
    </w:p>
    <w:p w:rsidR="005C6F4B" w:rsidRPr="001F4512" w:rsidRDefault="004508C4">
      <w:pPr>
        <w:pStyle w:val="a0"/>
        <w:spacing w:after="40"/>
        <w:rPr>
          <w:lang w:val="ru-RU"/>
        </w:rPr>
      </w:pPr>
      <w:r w:rsidRPr="001F4512">
        <w:rPr>
          <w:lang w:val="ru-RU"/>
        </w:rPr>
        <w:t>выявляет закономерности, продолжает ряды, различает истинные и ложные высказывания;</w:t>
      </w:r>
    </w:p>
    <w:p w:rsidR="005C6F4B" w:rsidRPr="001F4512" w:rsidRDefault="004508C4">
      <w:pPr>
        <w:pStyle w:val="a0"/>
        <w:spacing w:after="40"/>
        <w:rPr>
          <w:lang w:val="ru-RU"/>
        </w:rPr>
      </w:pPr>
      <w:r w:rsidRPr="001F4512">
        <w:rPr>
          <w:lang w:val="ru-RU"/>
        </w:rPr>
        <w:t>читает простые таблицы, схемы и диаграммы, решает элементарные комбинаторные задачи.</w:t>
      </w:r>
    </w:p>
    <w:p w:rsidR="005C6F4B" w:rsidRDefault="004508C4">
      <w:pPr>
        <w:pStyle w:val="1"/>
        <w:spacing w:before="200" w:after="100"/>
      </w:pPr>
      <w:r>
        <w:rPr>
          <w:rFonts w:ascii="Times New Roman" w:hAnsi="Times New Roman"/>
          <w:color w:val="1F4E79"/>
        </w:rPr>
        <w:t>4. Содержание курса по разделам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720"/>
        <w:gridCol w:w="4320"/>
        <w:gridCol w:w="3024"/>
      </w:tblGrid>
      <w:tr w:rsidR="005C6F4B">
        <w:trPr>
          <w:tblHeader/>
          <w:jc w:val="center"/>
        </w:trPr>
        <w:tc>
          <w:tcPr>
            <w:tcW w:w="2448" w:type="dxa"/>
            <w:shd w:val="clear" w:color="auto" w:fill="1F4E79"/>
            <w:vAlign w:val="center"/>
          </w:tcPr>
          <w:p w:rsidR="005C6F4B" w:rsidRDefault="004508C4">
            <w:pPr>
              <w:jc w:val="center"/>
            </w:pPr>
            <w:r>
              <w:rPr>
                <w:b/>
                <w:sz w:val="18"/>
              </w:rPr>
              <w:t>Раздел</w:t>
            </w:r>
          </w:p>
        </w:tc>
        <w:tc>
          <w:tcPr>
            <w:tcW w:w="720" w:type="dxa"/>
            <w:shd w:val="clear" w:color="auto" w:fill="1F4E79"/>
            <w:vAlign w:val="center"/>
          </w:tcPr>
          <w:p w:rsidR="005C6F4B" w:rsidRDefault="004508C4">
            <w:pPr>
              <w:jc w:val="center"/>
            </w:pPr>
            <w:r>
              <w:rPr>
                <w:b/>
                <w:sz w:val="18"/>
              </w:rPr>
              <w:t>Часы</w:t>
            </w:r>
          </w:p>
        </w:tc>
        <w:tc>
          <w:tcPr>
            <w:tcW w:w="4320" w:type="dxa"/>
            <w:shd w:val="clear" w:color="auto" w:fill="1F4E79"/>
            <w:vAlign w:val="center"/>
          </w:tcPr>
          <w:p w:rsidR="005C6F4B" w:rsidRDefault="004508C4">
            <w:pPr>
              <w:jc w:val="center"/>
            </w:pPr>
            <w:r>
              <w:rPr>
                <w:b/>
                <w:sz w:val="18"/>
              </w:rPr>
              <w:t>Краткое содержание</w:t>
            </w:r>
          </w:p>
        </w:tc>
        <w:tc>
          <w:tcPr>
            <w:tcW w:w="3024" w:type="dxa"/>
            <w:shd w:val="clear" w:color="auto" w:fill="1F4E79"/>
            <w:vAlign w:val="center"/>
          </w:tcPr>
          <w:p w:rsidR="005C6F4B" w:rsidRDefault="004508C4">
            <w:pPr>
              <w:jc w:val="center"/>
            </w:pPr>
            <w:r>
              <w:rPr>
                <w:b/>
                <w:sz w:val="18"/>
              </w:rPr>
              <w:t>Виды деятельности</w:t>
            </w:r>
          </w:p>
        </w:tc>
      </w:tr>
      <w:tr w:rsidR="005C6F4B" w:rsidRPr="00A43999">
        <w:trPr>
          <w:jc w:val="center"/>
        </w:trPr>
        <w:tc>
          <w:tcPr>
            <w:tcW w:w="2448" w:type="dxa"/>
            <w:shd w:val="clear" w:color="auto" w:fill="F4F8FB"/>
            <w:vAlign w:val="center"/>
          </w:tcPr>
          <w:p w:rsidR="005C6F4B" w:rsidRDefault="004508C4">
            <w:r>
              <w:rPr>
                <w:sz w:val="18"/>
              </w:rPr>
              <w:t>Числа и величины</w:t>
            </w:r>
          </w:p>
        </w:tc>
        <w:tc>
          <w:tcPr>
            <w:tcW w:w="720" w:type="dxa"/>
            <w:shd w:val="clear" w:color="auto" w:fill="F4F8FB"/>
            <w:vAlign w:val="center"/>
          </w:tcPr>
          <w:p w:rsidR="005C6F4B" w:rsidRDefault="004508C4">
            <w:r>
              <w:rPr>
                <w:sz w:val="18"/>
              </w:rPr>
              <w:t>6</w:t>
            </w:r>
          </w:p>
        </w:tc>
        <w:tc>
          <w:tcPr>
            <w:tcW w:w="4320" w:type="dxa"/>
            <w:shd w:val="clear" w:color="auto" w:fill="F4F8FB"/>
            <w:vAlign w:val="center"/>
          </w:tcPr>
          <w:p w:rsidR="005C6F4B" w:rsidRPr="001F4512" w:rsidRDefault="004508C4">
            <w:pPr>
              <w:rPr>
                <w:lang w:val="ru-RU"/>
              </w:rPr>
            </w:pPr>
            <w:r w:rsidRPr="001F4512">
              <w:rPr>
                <w:sz w:val="18"/>
                <w:lang w:val="ru-RU"/>
              </w:rPr>
              <w:t>Числа до 100, закономерности, ребусы, разрядный состав, сравнение, величины.</w:t>
            </w:r>
          </w:p>
        </w:tc>
        <w:tc>
          <w:tcPr>
            <w:tcW w:w="3024" w:type="dxa"/>
            <w:shd w:val="clear" w:color="auto" w:fill="F4F8FB"/>
            <w:vAlign w:val="center"/>
          </w:tcPr>
          <w:p w:rsidR="005C6F4B" w:rsidRPr="001F4512" w:rsidRDefault="004508C4">
            <w:pPr>
              <w:rPr>
                <w:lang w:val="ru-RU"/>
              </w:rPr>
            </w:pPr>
            <w:r w:rsidRPr="001F4512">
              <w:rPr>
                <w:sz w:val="18"/>
                <w:lang w:val="ru-RU"/>
              </w:rPr>
              <w:t>Счёт, сравнение, измерение, числовые цепочки, карточки.</w:t>
            </w:r>
          </w:p>
        </w:tc>
      </w:tr>
      <w:tr w:rsidR="005C6F4B" w:rsidRPr="00A43999">
        <w:trPr>
          <w:jc w:val="center"/>
        </w:trPr>
        <w:tc>
          <w:tcPr>
            <w:tcW w:w="2448" w:type="dxa"/>
            <w:vAlign w:val="center"/>
          </w:tcPr>
          <w:p w:rsidR="005C6F4B" w:rsidRDefault="004508C4">
            <w:r>
              <w:rPr>
                <w:sz w:val="18"/>
              </w:rPr>
              <w:t>Вычислительные секреты</w:t>
            </w:r>
          </w:p>
        </w:tc>
        <w:tc>
          <w:tcPr>
            <w:tcW w:w="720" w:type="dxa"/>
            <w:vAlign w:val="center"/>
          </w:tcPr>
          <w:p w:rsidR="005C6F4B" w:rsidRDefault="004508C4">
            <w:r>
              <w:rPr>
                <w:sz w:val="18"/>
              </w:rPr>
              <w:t>6</w:t>
            </w:r>
          </w:p>
        </w:tc>
        <w:tc>
          <w:tcPr>
            <w:tcW w:w="4320" w:type="dxa"/>
            <w:vAlign w:val="center"/>
          </w:tcPr>
          <w:p w:rsidR="005C6F4B" w:rsidRPr="001F4512" w:rsidRDefault="004508C4">
            <w:pPr>
              <w:rPr>
                <w:lang w:val="ru-RU"/>
              </w:rPr>
            </w:pPr>
            <w:r w:rsidRPr="001F4512">
              <w:rPr>
                <w:sz w:val="18"/>
                <w:lang w:val="ru-RU"/>
              </w:rPr>
              <w:t>Сложение и вычитание, устные приёмы, выражения, порядок действий, магические квадраты, домино.</w:t>
            </w:r>
          </w:p>
        </w:tc>
        <w:tc>
          <w:tcPr>
            <w:tcW w:w="3024" w:type="dxa"/>
            <w:vAlign w:val="center"/>
          </w:tcPr>
          <w:p w:rsidR="005C6F4B" w:rsidRPr="001F4512" w:rsidRDefault="004508C4">
            <w:pPr>
              <w:rPr>
                <w:lang w:val="ru-RU"/>
              </w:rPr>
            </w:pPr>
            <w:r w:rsidRPr="001F4512">
              <w:rPr>
                <w:sz w:val="18"/>
                <w:lang w:val="ru-RU"/>
              </w:rPr>
              <w:t>Устные вычисления, поиск рационального способа, игры, проверка.</w:t>
            </w:r>
          </w:p>
        </w:tc>
      </w:tr>
      <w:tr w:rsidR="005C6F4B" w:rsidRPr="00A43999">
        <w:trPr>
          <w:jc w:val="center"/>
        </w:trPr>
        <w:tc>
          <w:tcPr>
            <w:tcW w:w="2448" w:type="dxa"/>
            <w:shd w:val="clear" w:color="auto" w:fill="F4F8FB"/>
            <w:vAlign w:val="center"/>
          </w:tcPr>
          <w:p w:rsidR="005C6F4B" w:rsidRDefault="004508C4">
            <w:r>
              <w:rPr>
                <w:sz w:val="18"/>
              </w:rPr>
              <w:t>Задачи и нестандартные ситуации</w:t>
            </w:r>
          </w:p>
        </w:tc>
        <w:tc>
          <w:tcPr>
            <w:tcW w:w="720" w:type="dxa"/>
            <w:shd w:val="clear" w:color="auto" w:fill="F4F8FB"/>
            <w:vAlign w:val="center"/>
          </w:tcPr>
          <w:p w:rsidR="005C6F4B" w:rsidRDefault="004508C4">
            <w:r>
              <w:rPr>
                <w:sz w:val="18"/>
              </w:rPr>
              <w:t>8</w:t>
            </w:r>
          </w:p>
        </w:tc>
        <w:tc>
          <w:tcPr>
            <w:tcW w:w="4320" w:type="dxa"/>
            <w:shd w:val="clear" w:color="auto" w:fill="F4F8FB"/>
            <w:vAlign w:val="center"/>
          </w:tcPr>
          <w:p w:rsidR="005C6F4B" w:rsidRPr="001F4512" w:rsidRDefault="004508C4">
            <w:pPr>
              <w:rPr>
                <w:lang w:val="ru-RU"/>
              </w:rPr>
            </w:pPr>
            <w:r w:rsidRPr="001F4512">
              <w:rPr>
                <w:sz w:val="18"/>
                <w:lang w:val="ru-RU"/>
              </w:rPr>
              <w:t>Структура задачи, изменение и сравнение, два действия, составление задач, лишние/недостающие данные, разные решения, турнир.</w:t>
            </w:r>
          </w:p>
        </w:tc>
        <w:tc>
          <w:tcPr>
            <w:tcW w:w="3024" w:type="dxa"/>
            <w:shd w:val="clear" w:color="auto" w:fill="F4F8FB"/>
            <w:vAlign w:val="center"/>
          </w:tcPr>
          <w:p w:rsidR="005C6F4B" w:rsidRPr="001F4512" w:rsidRDefault="004508C4">
            <w:pPr>
              <w:rPr>
                <w:lang w:val="ru-RU"/>
              </w:rPr>
            </w:pPr>
            <w:r w:rsidRPr="001F4512">
              <w:rPr>
                <w:sz w:val="18"/>
                <w:lang w:val="ru-RU"/>
              </w:rPr>
              <w:t>Моделирование, решение, составление и обсуждение задач.</w:t>
            </w:r>
          </w:p>
        </w:tc>
      </w:tr>
      <w:tr w:rsidR="005C6F4B">
        <w:trPr>
          <w:jc w:val="center"/>
        </w:trPr>
        <w:tc>
          <w:tcPr>
            <w:tcW w:w="2448" w:type="dxa"/>
            <w:vAlign w:val="center"/>
          </w:tcPr>
          <w:p w:rsidR="005C6F4B" w:rsidRDefault="004508C4">
            <w:r>
              <w:rPr>
                <w:sz w:val="18"/>
              </w:rPr>
              <w:t>Геометрический калейдоскоп</w:t>
            </w:r>
          </w:p>
        </w:tc>
        <w:tc>
          <w:tcPr>
            <w:tcW w:w="720" w:type="dxa"/>
            <w:vAlign w:val="center"/>
          </w:tcPr>
          <w:p w:rsidR="005C6F4B" w:rsidRDefault="004508C4">
            <w:r>
              <w:rPr>
                <w:sz w:val="18"/>
              </w:rPr>
              <w:t>5</w:t>
            </w:r>
          </w:p>
        </w:tc>
        <w:tc>
          <w:tcPr>
            <w:tcW w:w="4320" w:type="dxa"/>
            <w:vAlign w:val="center"/>
          </w:tcPr>
          <w:p w:rsidR="005C6F4B" w:rsidRPr="001F4512" w:rsidRDefault="004508C4">
            <w:pPr>
              <w:rPr>
                <w:lang w:val="ru-RU"/>
              </w:rPr>
            </w:pPr>
            <w:r w:rsidRPr="001F4512">
              <w:rPr>
                <w:sz w:val="18"/>
                <w:lang w:val="ru-RU"/>
              </w:rPr>
              <w:t>Точка, линия, отрезок, луч, ломаная, периметр, углы, многоугольники, прямоугольник, квадрат.</w:t>
            </w:r>
          </w:p>
        </w:tc>
        <w:tc>
          <w:tcPr>
            <w:tcW w:w="3024" w:type="dxa"/>
            <w:vAlign w:val="center"/>
          </w:tcPr>
          <w:p w:rsidR="005C6F4B" w:rsidRDefault="004508C4">
            <w:r>
              <w:rPr>
                <w:sz w:val="18"/>
              </w:rPr>
              <w:t>Построение, измерение, классификация, конструирование.</w:t>
            </w:r>
          </w:p>
        </w:tc>
      </w:tr>
      <w:tr w:rsidR="005C6F4B" w:rsidRPr="00A43999">
        <w:trPr>
          <w:jc w:val="center"/>
        </w:trPr>
        <w:tc>
          <w:tcPr>
            <w:tcW w:w="2448" w:type="dxa"/>
            <w:shd w:val="clear" w:color="auto" w:fill="F4F8FB"/>
            <w:vAlign w:val="center"/>
          </w:tcPr>
          <w:p w:rsidR="005C6F4B" w:rsidRDefault="004508C4">
            <w:r>
              <w:rPr>
                <w:sz w:val="18"/>
              </w:rPr>
              <w:t>Логика, закономерности и комбинаторика</w:t>
            </w:r>
          </w:p>
        </w:tc>
        <w:tc>
          <w:tcPr>
            <w:tcW w:w="720" w:type="dxa"/>
            <w:shd w:val="clear" w:color="auto" w:fill="F4F8FB"/>
            <w:vAlign w:val="center"/>
          </w:tcPr>
          <w:p w:rsidR="005C6F4B" w:rsidRDefault="004508C4">
            <w:r>
              <w:rPr>
                <w:sz w:val="18"/>
              </w:rPr>
              <w:t>6</w:t>
            </w:r>
          </w:p>
        </w:tc>
        <w:tc>
          <w:tcPr>
            <w:tcW w:w="4320" w:type="dxa"/>
            <w:shd w:val="clear" w:color="auto" w:fill="F4F8FB"/>
            <w:vAlign w:val="center"/>
          </w:tcPr>
          <w:p w:rsidR="005C6F4B" w:rsidRPr="001F4512" w:rsidRDefault="004508C4">
            <w:pPr>
              <w:rPr>
                <w:lang w:val="ru-RU"/>
              </w:rPr>
            </w:pPr>
            <w:r w:rsidRPr="001F4512">
              <w:rPr>
                <w:sz w:val="18"/>
                <w:lang w:val="ru-RU"/>
              </w:rPr>
              <w:t>Ряды, высказывания, таблицы, схемы, диаграммы, комбинаторные и логические задания.</w:t>
            </w:r>
          </w:p>
        </w:tc>
        <w:tc>
          <w:tcPr>
            <w:tcW w:w="3024" w:type="dxa"/>
            <w:shd w:val="clear" w:color="auto" w:fill="F4F8FB"/>
            <w:vAlign w:val="center"/>
          </w:tcPr>
          <w:p w:rsidR="005C6F4B" w:rsidRPr="001F4512" w:rsidRDefault="004508C4">
            <w:pPr>
              <w:rPr>
                <w:lang w:val="ru-RU"/>
              </w:rPr>
            </w:pPr>
            <w:r w:rsidRPr="001F4512">
              <w:rPr>
                <w:sz w:val="18"/>
                <w:lang w:val="ru-RU"/>
              </w:rPr>
              <w:t>Поиск правил, систематический перебор, работа с информацией.</w:t>
            </w:r>
          </w:p>
        </w:tc>
      </w:tr>
      <w:tr w:rsidR="005C6F4B">
        <w:trPr>
          <w:jc w:val="center"/>
        </w:trPr>
        <w:tc>
          <w:tcPr>
            <w:tcW w:w="2448" w:type="dxa"/>
            <w:vAlign w:val="center"/>
          </w:tcPr>
          <w:p w:rsidR="005C6F4B" w:rsidRDefault="004508C4">
            <w:r>
              <w:rPr>
                <w:sz w:val="18"/>
              </w:rPr>
              <w:t>Итоговое занятие</w:t>
            </w:r>
          </w:p>
        </w:tc>
        <w:tc>
          <w:tcPr>
            <w:tcW w:w="720" w:type="dxa"/>
            <w:vAlign w:val="center"/>
          </w:tcPr>
          <w:p w:rsidR="005C6F4B" w:rsidRDefault="004508C4">
            <w:r>
              <w:rPr>
                <w:sz w:val="18"/>
              </w:rPr>
              <w:t>3</w:t>
            </w:r>
          </w:p>
        </w:tc>
        <w:tc>
          <w:tcPr>
            <w:tcW w:w="4320" w:type="dxa"/>
            <w:vAlign w:val="center"/>
          </w:tcPr>
          <w:p w:rsidR="005C6F4B" w:rsidRPr="001F4512" w:rsidRDefault="004508C4">
            <w:pPr>
              <w:rPr>
                <w:lang w:val="ru-RU"/>
              </w:rPr>
            </w:pPr>
            <w:r w:rsidRPr="001F4512">
              <w:rPr>
                <w:sz w:val="18"/>
                <w:lang w:val="ru-RU"/>
              </w:rPr>
              <w:t>Игры, логический марафон, проект-игра и итоговое путешествие.</w:t>
            </w:r>
          </w:p>
        </w:tc>
        <w:tc>
          <w:tcPr>
            <w:tcW w:w="3024" w:type="dxa"/>
            <w:vAlign w:val="center"/>
          </w:tcPr>
          <w:p w:rsidR="005C6F4B" w:rsidRDefault="004508C4">
            <w:r>
              <w:rPr>
                <w:sz w:val="18"/>
              </w:rPr>
              <w:t>Командная работа, презентация, рефлексия.</w:t>
            </w:r>
          </w:p>
        </w:tc>
      </w:tr>
    </w:tbl>
    <w:p w:rsidR="001F4512" w:rsidRDefault="001F4512">
      <w:pPr>
        <w:pStyle w:val="1"/>
        <w:spacing w:before="200" w:after="100"/>
        <w:rPr>
          <w:rFonts w:ascii="Times New Roman" w:hAnsi="Times New Roman"/>
          <w:color w:val="1F4E79"/>
        </w:rPr>
      </w:pPr>
    </w:p>
    <w:p w:rsidR="001F4512" w:rsidRDefault="001F4512">
      <w:pPr>
        <w:pStyle w:val="1"/>
        <w:spacing w:before="200" w:after="100"/>
        <w:rPr>
          <w:rFonts w:ascii="Times New Roman" w:hAnsi="Times New Roman"/>
          <w:color w:val="1F4E79"/>
        </w:rPr>
      </w:pPr>
    </w:p>
    <w:p w:rsidR="005C6F4B" w:rsidRDefault="004508C4">
      <w:pPr>
        <w:pStyle w:val="1"/>
        <w:spacing w:before="200" w:after="100"/>
      </w:pPr>
      <w:r>
        <w:rPr>
          <w:rFonts w:ascii="Times New Roman" w:hAnsi="Times New Roman"/>
          <w:color w:val="1F4E79"/>
        </w:rPr>
        <w:t>5. Тематическое планирование</w:t>
      </w:r>
    </w:p>
    <w:p w:rsidR="005C6F4B" w:rsidRPr="001F4512" w:rsidRDefault="004508C4">
      <w:pPr>
        <w:spacing w:after="100"/>
        <w:jc w:val="both"/>
        <w:rPr>
          <w:lang w:val="ru-RU"/>
        </w:rPr>
      </w:pPr>
      <w:r w:rsidRPr="001F4512">
        <w:rPr>
          <w:lang w:val="ru-RU"/>
        </w:rPr>
        <w:t>Всего — 34 часа, 1 час в неделю. Формы контроля носят формирующий характер и могут уточняться учителем с учётом особенностей класса.</w:t>
      </w:r>
    </w:p>
    <w:tbl>
      <w:tblPr>
        <w:tblStyle w:val="aff0"/>
        <w:tblW w:w="11640" w:type="dxa"/>
        <w:jc w:val="center"/>
        <w:tblLayout w:type="fixed"/>
        <w:tblLook w:val="04A0" w:firstRow="1" w:lastRow="0" w:firstColumn="1" w:lastColumn="0" w:noHBand="0" w:noVBand="1"/>
      </w:tblPr>
      <w:tblGrid>
        <w:gridCol w:w="504"/>
        <w:gridCol w:w="3046"/>
        <w:gridCol w:w="425"/>
        <w:gridCol w:w="851"/>
        <w:gridCol w:w="3260"/>
        <w:gridCol w:w="2126"/>
        <w:gridCol w:w="1428"/>
      </w:tblGrid>
      <w:tr w:rsidR="005C6F4B" w:rsidTr="00A43999">
        <w:trPr>
          <w:tblHeader/>
          <w:jc w:val="center"/>
        </w:trPr>
        <w:tc>
          <w:tcPr>
            <w:tcW w:w="504" w:type="dxa"/>
            <w:shd w:val="clear" w:color="auto" w:fill="1F4E79"/>
            <w:vAlign w:val="center"/>
          </w:tcPr>
          <w:p w:rsidR="005C6F4B" w:rsidRDefault="004508C4">
            <w:pPr>
              <w:jc w:val="center"/>
            </w:pPr>
            <w:r>
              <w:rPr>
                <w:b/>
                <w:sz w:val="14"/>
              </w:rPr>
              <w:t>№</w:t>
            </w:r>
          </w:p>
        </w:tc>
        <w:tc>
          <w:tcPr>
            <w:tcW w:w="3046" w:type="dxa"/>
            <w:shd w:val="clear" w:color="auto" w:fill="1F4E79"/>
            <w:vAlign w:val="center"/>
          </w:tcPr>
          <w:p w:rsidR="005C6F4B" w:rsidRDefault="004508C4">
            <w:pPr>
              <w:jc w:val="center"/>
            </w:pPr>
            <w:r>
              <w:rPr>
                <w:b/>
                <w:sz w:val="14"/>
              </w:rPr>
              <w:t>Тема занятия</w:t>
            </w:r>
          </w:p>
        </w:tc>
        <w:tc>
          <w:tcPr>
            <w:tcW w:w="1276" w:type="dxa"/>
            <w:gridSpan w:val="2"/>
            <w:shd w:val="clear" w:color="auto" w:fill="1F4E79"/>
            <w:vAlign w:val="center"/>
          </w:tcPr>
          <w:p w:rsidR="005C6F4B" w:rsidRDefault="004508C4">
            <w:pPr>
              <w:jc w:val="center"/>
            </w:pPr>
            <w:r>
              <w:rPr>
                <w:b/>
                <w:sz w:val="14"/>
              </w:rPr>
              <w:t>Часы</w:t>
            </w:r>
          </w:p>
        </w:tc>
        <w:tc>
          <w:tcPr>
            <w:tcW w:w="3260" w:type="dxa"/>
            <w:shd w:val="clear" w:color="auto" w:fill="1F4E79"/>
            <w:vAlign w:val="center"/>
          </w:tcPr>
          <w:p w:rsidR="005C6F4B" w:rsidRDefault="004508C4">
            <w:pPr>
              <w:jc w:val="center"/>
            </w:pPr>
            <w:r>
              <w:rPr>
                <w:b/>
                <w:sz w:val="14"/>
              </w:rPr>
              <w:t>Основные виды деятельности обучающихся</w:t>
            </w:r>
          </w:p>
        </w:tc>
        <w:tc>
          <w:tcPr>
            <w:tcW w:w="2126" w:type="dxa"/>
            <w:shd w:val="clear" w:color="auto" w:fill="1F4E79"/>
            <w:vAlign w:val="center"/>
          </w:tcPr>
          <w:p w:rsidR="005C6F4B" w:rsidRDefault="004508C4">
            <w:pPr>
              <w:jc w:val="center"/>
            </w:pPr>
            <w:r>
              <w:rPr>
                <w:b/>
                <w:sz w:val="14"/>
              </w:rPr>
              <w:t>Планируемые результаты</w:t>
            </w:r>
          </w:p>
        </w:tc>
        <w:tc>
          <w:tcPr>
            <w:tcW w:w="1428" w:type="dxa"/>
            <w:shd w:val="clear" w:color="auto" w:fill="1F4E79"/>
            <w:vAlign w:val="center"/>
          </w:tcPr>
          <w:p w:rsidR="005C6F4B" w:rsidRDefault="004508C4">
            <w:pPr>
              <w:jc w:val="center"/>
            </w:pPr>
            <w:r>
              <w:rPr>
                <w:b/>
                <w:sz w:val="14"/>
              </w:rPr>
              <w:t>Форма контроля</w:t>
            </w:r>
          </w:p>
        </w:tc>
      </w:tr>
      <w:tr w:rsidR="00F3438D" w:rsidTr="00A43999">
        <w:trPr>
          <w:jc w:val="center"/>
        </w:trPr>
        <w:tc>
          <w:tcPr>
            <w:tcW w:w="504" w:type="dxa"/>
            <w:shd w:val="clear" w:color="auto" w:fill="F4F8FB"/>
            <w:vAlign w:val="center"/>
          </w:tcPr>
          <w:p w:rsidR="00F3438D" w:rsidRDefault="00F3438D">
            <w:r>
              <w:rPr>
                <w:sz w:val="14"/>
              </w:rPr>
              <w:lastRenderedPageBreak/>
              <w:t>1</w:t>
            </w:r>
          </w:p>
        </w:tc>
        <w:tc>
          <w:tcPr>
            <w:tcW w:w="3046" w:type="dxa"/>
            <w:shd w:val="clear" w:color="auto" w:fill="F4F8FB"/>
            <w:vAlign w:val="center"/>
          </w:tcPr>
          <w:p w:rsidR="00F3438D" w:rsidRPr="00A43999" w:rsidRDefault="00F3438D">
            <w:pPr>
              <w:rPr>
                <w:szCs w:val="24"/>
                <w:lang w:val="ru-RU"/>
              </w:rPr>
            </w:pPr>
            <w:r w:rsidRPr="00A43999">
              <w:rPr>
                <w:szCs w:val="24"/>
                <w:lang w:val="ru-RU"/>
              </w:rPr>
              <w:t>Математика вокруг нас. Диагностическая игра.</w:t>
            </w:r>
          </w:p>
        </w:tc>
        <w:tc>
          <w:tcPr>
            <w:tcW w:w="425" w:type="dxa"/>
            <w:shd w:val="clear" w:color="auto" w:fill="F4F8FB"/>
            <w:vAlign w:val="center"/>
          </w:tcPr>
          <w:p w:rsidR="00F3438D" w:rsidRPr="00F3438D" w:rsidRDefault="00F3438D">
            <w:pPr>
              <w:rPr>
                <w:rFonts w:cs="Times New Roman"/>
                <w:szCs w:val="24"/>
              </w:rPr>
            </w:pPr>
            <w:r w:rsidRPr="00F3438D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  <w:shd w:val="clear" w:color="auto" w:fill="F4F8FB"/>
            <w:vAlign w:val="center"/>
          </w:tcPr>
          <w:p w:rsidR="00F3438D" w:rsidRPr="00F3438D" w:rsidRDefault="00F3438D" w:rsidP="00F3438D">
            <w:pPr>
              <w:rPr>
                <w:rFonts w:cs="Times New Roman"/>
                <w:szCs w:val="24"/>
              </w:rPr>
            </w:pPr>
            <w:r w:rsidRPr="00F3438D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4</w:t>
            </w:r>
            <w:r>
              <w:rPr>
                <w:rFonts w:cs="Times New Roman"/>
                <w:szCs w:val="24"/>
                <w:lang w:val="ru-RU"/>
              </w:rPr>
              <w:t>.</w:t>
            </w:r>
            <w:r w:rsidRPr="00F3438D">
              <w:rPr>
                <w:rFonts w:cs="Times New Roman"/>
                <w:szCs w:val="24"/>
              </w:rPr>
              <w:t>09</w:t>
            </w:r>
          </w:p>
        </w:tc>
        <w:tc>
          <w:tcPr>
            <w:tcW w:w="3260" w:type="dxa"/>
            <w:shd w:val="clear" w:color="auto" w:fill="F4F8FB"/>
            <w:vAlign w:val="center"/>
          </w:tcPr>
          <w:p w:rsidR="00F3438D" w:rsidRPr="001F4512" w:rsidRDefault="00F3438D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Участвуют в математической разминке; выявляют исходный уровень; объясняют выбор способа действия.</w:t>
            </w:r>
          </w:p>
        </w:tc>
        <w:tc>
          <w:tcPr>
            <w:tcW w:w="2126" w:type="dxa"/>
            <w:shd w:val="clear" w:color="auto" w:fill="F4F8FB"/>
            <w:vAlign w:val="center"/>
          </w:tcPr>
          <w:p w:rsidR="00F3438D" w:rsidRPr="001F4512" w:rsidRDefault="00F3438D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Понимают роль математики в быту; соблюдают правила игры; выполняют задания в пределах 100.</w:t>
            </w:r>
          </w:p>
        </w:tc>
        <w:tc>
          <w:tcPr>
            <w:tcW w:w="1428" w:type="dxa"/>
            <w:shd w:val="clear" w:color="auto" w:fill="F4F8FB"/>
            <w:vAlign w:val="center"/>
          </w:tcPr>
          <w:p w:rsidR="00F3438D" w:rsidRDefault="00F3438D">
            <w:r>
              <w:rPr>
                <w:sz w:val="14"/>
              </w:rPr>
              <w:t>Диагностическая игра, наблюдение</w:t>
            </w:r>
          </w:p>
        </w:tc>
      </w:tr>
      <w:tr w:rsidR="00F3438D" w:rsidTr="00A43999">
        <w:trPr>
          <w:jc w:val="center"/>
        </w:trPr>
        <w:tc>
          <w:tcPr>
            <w:tcW w:w="504" w:type="dxa"/>
            <w:vAlign w:val="center"/>
          </w:tcPr>
          <w:p w:rsidR="00F3438D" w:rsidRDefault="00F3438D">
            <w:r>
              <w:rPr>
                <w:sz w:val="14"/>
              </w:rPr>
              <w:t>2</w:t>
            </w:r>
          </w:p>
        </w:tc>
        <w:tc>
          <w:tcPr>
            <w:tcW w:w="3046" w:type="dxa"/>
            <w:vAlign w:val="center"/>
          </w:tcPr>
          <w:p w:rsidR="00F3438D" w:rsidRPr="00A43999" w:rsidRDefault="00F3438D">
            <w:pPr>
              <w:rPr>
                <w:szCs w:val="24"/>
              </w:rPr>
            </w:pPr>
            <w:r w:rsidRPr="00A43999">
              <w:rPr>
                <w:szCs w:val="24"/>
                <w:lang w:val="ru-RU"/>
              </w:rPr>
              <w:t xml:space="preserve">Числа-великаны и числа-малыши. </w:t>
            </w:r>
            <w:r w:rsidRPr="00A43999">
              <w:rPr>
                <w:szCs w:val="24"/>
              </w:rPr>
              <w:t>Счётные закономерности.</w:t>
            </w:r>
          </w:p>
        </w:tc>
        <w:tc>
          <w:tcPr>
            <w:tcW w:w="425" w:type="dxa"/>
            <w:vAlign w:val="center"/>
          </w:tcPr>
          <w:p w:rsidR="00F3438D" w:rsidRPr="00F3438D" w:rsidRDefault="00F3438D">
            <w:pPr>
              <w:rPr>
                <w:rFonts w:cs="Times New Roman"/>
                <w:szCs w:val="24"/>
              </w:rPr>
            </w:pPr>
            <w:r w:rsidRPr="00F3438D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F3438D" w:rsidRPr="00F3438D" w:rsidRDefault="00F3438D" w:rsidP="00F3438D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11.</w:t>
            </w:r>
            <w:r w:rsidRPr="00F3438D">
              <w:rPr>
                <w:rFonts w:cs="Times New Roman"/>
                <w:szCs w:val="24"/>
              </w:rPr>
              <w:t>09</w:t>
            </w:r>
          </w:p>
        </w:tc>
        <w:tc>
          <w:tcPr>
            <w:tcW w:w="3260" w:type="dxa"/>
            <w:vAlign w:val="center"/>
          </w:tcPr>
          <w:p w:rsidR="00F3438D" w:rsidRPr="001F4512" w:rsidRDefault="00F3438D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Сравнивают числа и группы предметов; находят закономерности в последовательностях; составляют ряды.</w:t>
            </w:r>
          </w:p>
        </w:tc>
        <w:tc>
          <w:tcPr>
            <w:tcW w:w="2126" w:type="dxa"/>
            <w:vAlign w:val="center"/>
          </w:tcPr>
          <w:p w:rsidR="00F3438D" w:rsidRPr="001F4512" w:rsidRDefault="00F3438D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Считают в пределах 100; сравнивают числа; продолжают простые числовые ряды.</w:t>
            </w:r>
          </w:p>
        </w:tc>
        <w:tc>
          <w:tcPr>
            <w:tcW w:w="1428" w:type="dxa"/>
            <w:vAlign w:val="center"/>
          </w:tcPr>
          <w:p w:rsidR="00F3438D" w:rsidRDefault="00F3438D">
            <w:r>
              <w:rPr>
                <w:sz w:val="14"/>
              </w:rPr>
              <w:t>Устный опрос, карточки</w:t>
            </w:r>
          </w:p>
        </w:tc>
      </w:tr>
      <w:tr w:rsidR="00F3438D" w:rsidTr="00A43999">
        <w:trPr>
          <w:jc w:val="center"/>
        </w:trPr>
        <w:tc>
          <w:tcPr>
            <w:tcW w:w="504" w:type="dxa"/>
            <w:shd w:val="clear" w:color="auto" w:fill="F4F8FB"/>
            <w:vAlign w:val="center"/>
          </w:tcPr>
          <w:p w:rsidR="00F3438D" w:rsidRDefault="00F3438D">
            <w:r>
              <w:rPr>
                <w:sz w:val="14"/>
              </w:rPr>
              <w:t>3</w:t>
            </w:r>
          </w:p>
        </w:tc>
        <w:tc>
          <w:tcPr>
            <w:tcW w:w="3046" w:type="dxa"/>
            <w:shd w:val="clear" w:color="auto" w:fill="F4F8FB"/>
            <w:vAlign w:val="center"/>
          </w:tcPr>
          <w:p w:rsidR="00F3438D" w:rsidRPr="00A43999" w:rsidRDefault="00F3438D">
            <w:pPr>
              <w:rPr>
                <w:szCs w:val="24"/>
                <w:lang w:val="ru-RU"/>
              </w:rPr>
            </w:pPr>
            <w:r w:rsidRPr="00A43999">
              <w:rPr>
                <w:szCs w:val="24"/>
                <w:lang w:val="ru-RU"/>
              </w:rPr>
              <w:t>Числа в пределах 100: ребусы и шифры.</w:t>
            </w:r>
          </w:p>
        </w:tc>
        <w:tc>
          <w:tcPr>
            <w:tcW w:w="425" w:type="dxa"/>
            <w:shd w:val="clear" w:color="auto" w:fill="F4F8FB"/>
            <w:vAlign w:val="center"/>
          </w:tcPr>
          <w:p w:rsidR="00F3438D" w:rsidRPr="00F3438D" w:rsidRDefault="00F3438D">
            <w:pPr>
              <w:rPr>
                <w:rFonts w:cs="Times New Roman"/>
                <w:szCs w:val="24"/>
              </w:rPr>
            </w:pPr>
            <w:r w:rsidRPr="00F3438D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  <w:shd w:val="clear" w:color="auto" w:fill="F4F8FB"/>
            <w:vAlign w:val="center"/>
          </w:tcPr>
          <w:p w:rsidR="00F3438D" w:rsidRPr="00F3438D" w:rsidRDefault="00F3438D" w:rsidP="00F3438D">
            <w:pPr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18.09</w:t>
            </w:r>
          </w:p>
        </w:tc>
        <w:tc>
          <w:tcPr>
            <w:tcW w:w="3260" w:type="dxa"/>
            <w:shd w:val="clear" w:color="auto" w:fill="F4F8FB"/>
            <w:vAlign w:val="center"/>
          </w:tcPr>
          <w:p w:rsidR="00F3438D" w:rsidRPr="001F4512" w:rsidRDefault="00F3438D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Расшифровывают записи; составляют числовые ребусы; работают в парах.</w:t>
            </w:r>
          </w:p>
        </w:tc>
        <w:tc>
          <w:tcPr>
            <w:tcW w:w="2126" w:type="dxa"/>
            <w:shd w:val="clear" w:color="auto" w:fill="F4F8FB"/>
            <w:vAlign w:val="center"/>
          </w:tcPr>
          <w:p w:rsidR="00F3438D" w:rsidRPr="001F4512" w:rsidRDefault="00F3438D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Читают и записывают двузначные числа; используют знаки и символы.</w:t>
            </w:r>
          </w:p>
        </w:tc>
        <w:tc>
          <w:tcPr>
            <w:tcW w:w="1428" w:type="dxa"/>
            <w:shd w:val="clear" w:color="auto" w:fill="F4F8FB"/>
            <w:vAlign w:val="center"/>
          </w:tcPr>
          <w:p w:rsidR="00F3438D" w:rsidRDefault="00F3438D">
            <w:r>
              <w:rPr>
                <w:sz w:val="14"/>
              </w:rPr>
              <w:t>Творческое задание, взаимопроверка</w:t>
            </w:r>
          </w:p>
        </w:tc>
      </w:tr>
      <w:tr w:rsidR="00F3438D" w:rsidTr="00A43999">
        <w:trPr>
          <w:jc w:val="center"/>
        </w:trPr>
        <w:tc>
          <w:tcPr>
            <w:tcW w:w="504" w:type="dxa"/>
            <w:vAlign w:val="center"/>
          </w:tcPr>
          <w:p w:rsidR="00F3438D" w:rsidRDefault="00F3438D">
            <w:r>
              <w:rPr>
                <w:sz w:val="14"/>
              </w:rPr>
              <w:t>4</w:t>
            </w:r>
          </w:p>
        </w:tc>
        <w:tc>
          <w:tcPr>
            <w:tcW w:w="3046" w:type="dxa"/>
            <w:vAlign w:val="center"/>
          </w:tcPr>
          <w:p w:rsidR="00F3438D" w:rsidRPr="00A43999" w:rsidRDefault="00F3438D">
            <w:pPr>
              <w:rPr>
                <w:szCs w:val="24"/>
                <w:lang w:val="ru-RU"/>
              </w:rPr>
            </w:pPr>
            <w:r w:rsidRPr="00A43999">
              <w:rPr>
                <w:szCs w:val="24"/>
                <w:lang w:val="ru-RU"/>
              </w:rPr>
              <w:t>Разрядный состав числа. Математические пазлы.</w:t>
            </w:r>
          </w:p>
        </w:tc>
        <w:tc>
          <w:tcPr>
            <w:tcW w:w="425" w:type="dxa"/>
            <w:vAlign w:val="center"/>
          </w:tcPr>
          <w:p w:rsidR="00F3438D" w:rsidRPr="00F3438D" w:rsidRDefault="00F3438D">
            <w:pPr>
              <w:rPr>
                <w:rFonts w:cs="Times New Roman"/>
                <w:szCs w:val="24"/>
              </w:rPr>
            </w:pPr>
            <w:r w:rsidRPr="00F3438D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F3438D" w:rsidRPr="00F3438D" w:rsidRDefault="00F3438D" w:rsidP="00F3438D">
            <w:pPr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25.09</w:t>
            </w:r>
          </w:p>
        </w:tc>
        <w:tc>
          <w:tcPr>
            <w:tcW w:w="3260" w:type="dxa"/>
            <w:vAlign w:val="center"/>
          </w:tcPr>
          <w:p w:rsidR="00F3438D" w:rsidRPr="001F4512" w:rsidRDefault="00F3438D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Разлагают числа на десятки и единицы; собирают пазлы по условию; аргументируют ответ.</w:t>
            </w:r>
          </w:p>
        </w:tc>
        <w:tc>
          <w:tcPr>
            <w:tcW w:w="2126" w:type="dxa"/>
            <w:vAlign w:val="center"/>
          </w:tcPr>
          <w:p w:rsidR="00F3438D" w:rsidRPr="001F4512" w:rsidRDefault="00F3438D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Определяют разрядный состав числа; представляют число в разных формах.</w:t>
            </w:r>
          </w:p>
        </w:tc>
        <w:tc>
          <w:tcPr>
            <w:tcW w:w="1428" w:type="dxa"/>
            <w:vAlign w:val="center"/>
          </w:tcPr>
          <w:p w:rsidR="00F3438D" w:rsidRDefault="00F3438D">
            <w:r>
              <w:rPr>
                <w:sz w:val="14"/>
              </w:rPr>
              <w:t>Практическая работа</w:t>
            </w:r>
          </w:p>
        </w:tc>
      </w:tr>
      <w:tr w:rsidR="00F3438D" w:rsidTr="00A43999">
        <w:trPr>
          <w:jc w:val="center"/>
        </w:trPr>
        <w:tc>
          <w:tcPr>
            <w:tcW w:w="504" w:type="dxa"/>
            <w:shd w:val="clear" w:color="auto" w:fill="F4F8FB"/>
            <w:vAlign w:val="center"/>
          </w:tcPr>
          <w:p w:rsidR="00F3438D" w:rsidRDefault="00F3438D">
            <w:r>
              <w:rPr>
                <w:sz w:val="14"/>
              </w:rPr>
              <w:t>5</w:t>
            </w:r>
          </w:p>
        </w:tc>
        <w:tc>
          <w:tcPr>
            <w:tcW w:w="3046" w:type="dxa"/>
            <w:shd w:val="clear" w:color="auto" w:fill="F4F8FB"/>
            <w:vAlign w:val="center"/>
          </w:tcPr>
          <w:p w:rsidR="00F3438D" w:rsidRPr="00A43999" w:rsidRDefault="00F3438D">
            <w:pPr>
              <w:rPr>
                <w:szCs w:val="24"/>
                <w:lang w:val="ru-RU"/>
              </w:rPr>
            </w:pPr>
            <w:r w:rsidRPr="00A43999">
              <w:rPr>
                <w:szCs w:val="24"/>
                <w:lang w:val="ru-RU"/>
              </w:rPr>
              <w:t>Сравнение чисел. Знаки и числовые цепочки.</w:t>
            </w:r>
          </w:p>
        </w:tc>
        <w:tc>
          <w:tcPr>
            <w:tcW w:w="425" w:type="dxa"/>
            <w:shd w:val="clear" w:color="auto" w:fill="F4F8FB"/>
            <w:vAlign w:val="center"/>
          </w:tcPr>
          <w:p w:rsidR="00F3438D" w:rsidRPr="00F3438D" w:rsidRDefault="00F3438D">
            <w:pPr>
              <w:rPr>
                <w:rFonts w:cs="Times New Roman"/>
                <w:szCs w:val="24"/>
              </w:rPr>
            </w:pPr>
            <w:r w:rsidRPr="00F3438D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  <w:shd w:val="clear" w:color="auto" w:fill="F4F8FB"/>
            <w:vAlign w:val="center"/>
          </w:tcPr>
          <w:p w:rsidR="00F3438D" w:rsidRPr="00F3438D" w:rsidRDefault="00F3438D" w:rsidP="00F3438D">
            <w:pPr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02.10</w:t>
            </w:r>
          </w:p>
        </w:tc>
        <w:tc>
          <w:tcPr>
            <w:tcW w:w="3260" w:type="dxa"/>
            <w:shd w:val="clear" w:color="auto" w:fill="F4F8FB"/>
            <w:vAlign w:val="center"/>
          </w:tcPr>
          <w:p w:rsidR="00F3438D" w:rsidRPr="001F4512" w:rsidRDefault="00F3438D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Сравнивают числа; вставляют знаки; восстанавливают цепочки рассуждений.</w:t>
            </w:r>
          </w:p>
        </w:tc>
        <w:tc>
          <w:tcPr>
            <w:tcW w:w="2126" w:type="dxa"/>
            <w:shd w:val="clear" w:color="auto" w:fill="F4F8FB"/>
            <w:vAlign w:val="center"/>
          </w:tcPr>
          <w:p w:rsidR="00F3438D" w:rsidRPr="001F4512" w:rsidRDefault="00F3438D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Применяют знаки &gt;, &lt;, =; упорядочивают числа до 100.</w:t>
            </w:r>
          </w:p>
        </w:tc>
        <w:tc>
          <w:tcPr>
            <w:tcW w:w="1428" w:type="dxa"/>
            <w:shd w:val="clear" w:color="auto" w:fill="F4F8FB"/>
            <w:vAlign w:val="center"/>
          </w:tcPr>
          <w:p w:rsidR="00F3438D" w:rsidRDefault="00F3438D">
            <w:r>
              <w:rPr>
                <w:sz w:val="14"/>
              </w:rPr>
              <w:t>Карточки, мини-тест</w:t>
            </w:r>
          </w:p>
        </w:tc>
      </w:tr>
      <w:tr w:rsidR="00F3438D" w:rsidTr="00A43999">
        <w:trPr>
          <w:jc w:val="center"/>
        </w:trPr>
        <w:tc>
          <w:tcPr>
            <w:tcW w:w="504" w:type="dxa"/>
            <w:vAlign w:val="center"/>
          </w:tcPr>
          <w:p w:rsidR="00F3438D" w:rsidRDefault="00F3438D">
            <w:r>
              <w:rPr>
                <w:sz w:val="14"/>
              </w:rPr>
              <w:t>6</w:t>
            </w:r>
          </w:p>
        </w:tc>
        <w:tc>
          <w:tcPr>
            <w:tcW w:w="3046" w:type="dxa"/>
            <w:vAlign w:val="center"/>
          </w:tcPr>
          <w:p w:rsidR="00F3438D" w:rsidRPr="00A43999" w:rsidRDefault="00F3438D">
            <w:pPr>
              <w:rPr>
                <w:szCs w:val="24"/>
                <w:lang w:val="ru-RU"/>
              </w:rPr>
            </w:pPr>
            <w:r w:rsidRPr="00A43999">
              <w:rPr>
                <w:szCs w:val="24"/>
                <w:lang w:val="ru-RU"/>
              </w:rPr>
              <w:t>Величины и единицы измерения в задачах.</w:t>
            </w:r>
          </w:p>
        </w:tc>
        <w:tc>
          <w:tcPr>
            <w:tcW w:w="425" w:type="dxa"/>
            <w:vAlign w:val="center"/>
          </w:tcPr>
          <w:p w:rsidR="00F3438D" w:rsidRPr="00F3438D" w:rsidRDefault="00F3438D">
            <w:pPr>
              <w:rPr>
                <w:rFonts w:cs="Times New Roman"/>
                <w:szCs w:val="24"/>
              </w:rPr>
            </w:pPr>
            <w:r w:rsidRPr="00F3438D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F3438D" w:rsidRPr="00F3438D" w:rsidRDefault="00F3438D" w:rsidP="00F3438D">
            <w:pPr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09.10</w:t>
            </w:r>
          </w:p>
        </w:tc>
        <w:tc>
          <w:tcPr>
            <w:tcW w:w="3260" w:type="dxa"/>
            <w:vAlign w:val="center"/>
          </w:tcPr>
          <w:p w:rsidR="00F3438D" w:rsidRPr="001F4512" w:rsidRDefault="00F3438D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Измеряют длину; соотносят единицы; решают практические задачи о величинах.</w:t>
            </w:r>
          </w:p>
        </w:tc>
        <w:tc>
          <w:tcPr>
            <w:tcW w:w="2126" w:type="dxa"/>
            <w:vAlign w:val="center"/>
          </w:tcPr>
          <w:p w:rsidR="00F3438D" w:rsidRPr="001F4512" w:rsidRDefault="00F3438D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Различают длину, массу, время; выбирают подходящую единицу измерения.</w:t>
            </w:r>
          </w:p>
        </w:tc>
        <w:tc>
          <w:tcPr>
            <w:tcW w:w="1428" w:type="dxa"/>
            <w:vAlign w:val="center"/>
          </w:tcPr>
          <w:p w:rsidR="00F3438D" w:rsidRDefault="00F3438D">
            <w:r>
              <w:rPr>
                <w:sz w:val="14"/>
              </w:rPr>
              <w:t>Практическая работа, устный опрос</w:t>
            </w:r>
          </w:p>
        </w:tc>
      </w:tr>
      <w:tr w:rsidR="00F3438D" w:rsidTr="00A43999">
        <w:trPr>
          <w:jc w:val="center"/>
        </w:trPr>
        <w:tc>
          <w:tcPr>
            <w:tcW w:w="504" w:type="dxa"/>
            <w:shd w:val="clear" w:color="auto" w:fill="F4F8FB"/>
            <w:vAlign w:val="center"/>
          </w:tcPr>
          <w:p w:rsidR="00F3438D" w:rsidRDefault="00F3438D">
            <w:r>
              <w:rPr>
                <w:sz w:val="14"/>
              </w:rPr>
              <w:t>7</w:t>
            </w:r>
          </w:p>
        </w:tc>
        <w:tc>
          <w:tcPr>
            <w:tcW w:w="3046" w:type="dxa"/>
            <w:shd w:val="clear" w:color="auto" w:fill="F4F8FB"/>
            <w:vAlign w:val="center"/>
          </w:tcPr>
          <w:p w:rsidR="00F3438D" w:rsidRPr="00A43999" w:rsidRDefault="00F3438D">
            <w:pPr>
              <w:rPr>
                <w:szCs w:val="24"/>
              </w:rPr>
            </w:pPr>
            <w:r w:rsidRPr="00A43999">
              <w:rPr>
                <w:szCs w:val="24"/>
              </w:rPr>
              <w:t>Секреты сложения в пределах 100.</w:t>
            </w:r>
          </w:p>
        </w:tc>
        <w:tc>
          <w:tcPr>
            <w:tcW w:w="425" w:type="dxa"/>
            <w:shd w:val="clear" w:color="auto" w:fill="F4F8FB"/>
            <w:vAlign w:val="center"/>
          </w:tcPr>
          <w:p w:rsidR="00F3438D" w:rsidRPr="00F3438D" w:rsidRDefault="00F3438D">
            <w:pPr>
              <w:rPr>
                <w:rFonts w:cs="Times New Roman"/>
                <w:szCs w:val="24"/>
              </w:rPr>
            </w:pPr>
            <w:r w:rsidRPr="00F3438D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  <w:shd w:val="clear" w:color="auto" w:fill="F4F8FB"/>
            <w:vAlign w:val="center"/>
          </w:tcPr>
          <w:p w:rsidR="00F3438D" w:rsidRPr="00F3438D" w:rsidRDefault="00F3438D" w:rsidP="00F3438D">
            <w:pPr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16.10</w:t>
            </w:r>
          </w:p>
        </w:tc>
        <w:tc>
          <w:tcPr>
            <w:tcW w:w="3260" w:type="dxa"/>
            <w:shd w:val="clear" w:color="auto" w:fill="F4F8FB"/>
            <w:vAlign w:val="center"/>
          </w:tcPr>
          <w:p w:rsidR="00F3438D" w:rsidRPr="001F4512" w:rsidRDefault="00F3438D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Используют разбиение на десятки и единицы; находят удобные приёмы сложения.</w:t>
            </w:r>
          </w:p>
        </w:tc>
        <w:tc>
          <w:tcPr>
            <w:tcW w:w="2126" w:type="dxa"/>
            <w:shd w:val="clear" w:color="auto" w:fill="F4F8FB"/>
            <w:vAlign w:val="center"/>
          </w:tcPr>
          <w:p w:rsidR="00F3438D" w:rsidRPr="001F4512" w:rsidRDefault="00F3438D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Складывают двузначные числа без перехода и с переходом через десяток в доступных случаях.</w:t>
            </w:r>
          </w:p>
        </w:tc>
        <w:tc>
          <w:tcPr>
            <w:tcW w:w="1428" w:type="dxa"/>
            <w:shd w:val="clear" w:color="auto" w:fill="F4F8FB"/>
            <w:vAlign w:val="center"/>
          </w:tcPr>
          <w:p w:rsidR="00F3438D" w:rsidRDefault="00F3438D">
            <w:r>
              <w:rPr>
                <w:sz w:val="14"/>
              </w:rPr>
              <w:t>Математическая разминка, карточки</w:t>
            </w:r>
          </w:p>
        </w:tc>
      </w:tr>
      <w:tr w:rsidR="00F3438D" w:rsidTr="00A43999">
        <w:trPr>
          <w:jc w:val="center"/>
        </w:trPr>
        <w:tc>
          <w:tcPr>
            <w:tcW w:w="504" w:type="dxa"/>
            <w:vAlign w:val="center"/>
          </w:tcPr>
          <w:p w:rsidR="00F3438D" w:rsidRDefault="00F3438D">
            <w:r>
              <w:rPr>
                <w:sz w:val="14"/>
              </w:rPr>
              <w:t>8</w:t>
            </w:r>
          </w:p>
        </w:tc>
        <w:tc>
          <w:tcPr>
            <w:tcW w:w="3046" w:type="dxa"/>
            <w:vAlign w:val="center"/>
          </w:tcPr>
          <w:p w:rsidR="00F3438D" w:rsidRPr="00A43999" w:rsidRDefault="00F3438D">
            <w:pPr>
              <w:rPr>
                <w:szCs w:val="24"/>
              </w:rPr>
            </w:pPr>
            <w:r w:rsidRPr="00A43999">
              <w:rPr>
                <w:szCs w:val="24"/>
              </w:rPr>
              <w:t>Секреты вычитания в пределах 100.</w:t>
            </w:r>
          </w:p>
        </w:tc>
        <w:tc>
          <w:tcPr>
            <w:tcW w:w="425" w:type="dxa"/>
            <w:vAlign w:val="center"/>
          </w:tcPr>
          <w:p w:rsidR="00F3438D" w:rsidRPr="00F3438D" w:rsidRDefault="00F3438D">
            <w:pPr>
              <w:rPr>
                <w:rFonts w:cs="Times New Roman"/>
                <w:szCs w:val="24"/>
              </w:rPr>
            </w:pPr>
            <w:r w:rsidRPr="00F3438D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F3438D" w:rsidRPr="00F3438D" w:rsidRDefault="00F3438D" w:rsidP="00F3438D">
            <w:pPr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23.10</w:t>
            </w:r>
          </w:p>
        </w:tc>
        <w:tc>
          <w:tcPr>
            <w:tcW w:w="3260" w:type="dxa"/>
            <w:vAlign w:val="center"/>
          </w:tcPr>
          <w:p w:rsidR="00F3438D" w:rsidRPr="001F4512" w:rsidRDefault="00F3438D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Моделируют вычитание; применяют приёмы дополнения и разложения числа.</w:t>
            </w:r>
          </w:p>
        </w:tc>
        <w:tc>
          <w:tcPr>
            <w:tcW w:w="2126" w:type="dxa"/>
            <w:vAlign w:val="center"/>
          </w:tcPr>
          <w:p w:rsidR="00F3438D" w:rsidRPr="001F4512" w:rsidRDefault="00F3438D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Вычитают в пределах 100; объясняют ход вычисления.</w:t>
            </w:r>
          </w:p>
        </w:tc>
        <w:tc>
          <w:tcPr>
            <w:tcW w:w="1428" w:type="dxa"/>
            <w:vAlign w:val="center"/>
          </w:tcPr>
          <w:p w:rsidR="00F3438D" w:rsidRDefault="00F3438D">
            <w:r>
              <w:rPr>
                <w:sz w:val="14"/>
              </w:rPr>
              <w:t>Карточки, взаимопроверка</w:t>
            </w:r>
          </w:p>
        </w:tc>
      </w:tr>
      <w:tr w:rsidR="00282DEA" w:rsidTr="00A43999">
        <w:trPr>
          <w:jc w:val="center"/>
        </w:trPr>
        <w:tc>
          <w:tcPr>
            <w:tcW w:w="504" w:type="dxa"/>
            <w:shd w:val="clear" w:color="auto" w:fill="F4F8FB"/>
            <w:vAlign w:val="center"/>
          </w:tcPr>
          <w:p w:rsidR="00282DEA" w:rsidRDefault="00282DEA" w:rsidP="00282DEA">
            <w:r>
              <w:rPr>
                <w:sz w:val="14"/>
              </w:rPr>
              <w:t>9</w:t>
            </w:r>
          </w:p>
        </w:tc>
        <w:tc>
          <w:tcPr>
            <w:tcW w:w="3046" w:type="dxa"/>
            <w:shd w:val="clear" w:color="auto" w:fill="F4F8FB"/>
            <w:vAlign w:val="center"/>
          </w:tcPr>
          <w:p w:rsidR="00282DEA" w:rsidRPr="00A43999" w:rsidRDefault="00282DEA" w:rsidP="00282DEA">
            <w:pPr>
              <w:rPr>
                <w:szCs w:val="24"/>
              </w:rPr>
            </w:pPr>
            <w:r w:rsidRPr="00A43999">
              <w:rPr>
                <w:szCs w:val="24"/>
              </w:rPr>
              <w:t>Устные вычисления: удобные способы.</w:t>
            </w:r>
          </w:p>
        </w:tc>
        <w:tc>
          <w:tcPr>
            <w:tcW w:w="425" w:type="dxa"/>
            <w:shd w:val="clear" w:color="auto" w:fill="F4F8FB"/>
            <w:vAlign w:val="center"/>
          </w:tcPr>
          <w:p w:rsidR="00282DEA" w:rsidRPr="00F3438D" w:rsidRDefault="00282DEA" w:rsidP="00282DEA">
            <w:pPr>
              <w:rPr>
                <w:rFonts w:cs="Times New Roman"/>
                <w:szCs w:val="24"/>
              </w:rPr>
            </w:pPr>
            <w:r w:rsidRPr="00F3438D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282DEA" w:rsidRPr="00282DEA" w:rsidRDefault="00282DEA" w:rsidP="00282DEA">
            <w:pPr>
              <w:rPr>
                <w:rFonts w:cs="Times New Roman"/>
                <w:szCs w:val="24"/>
                <w:lang w:val="ru-RU"/>
              </w:rPr>
            </w:pPr>
            <w:r w:rsidRPr="00282DEA">
              <w:rPr>
                <w:rFonts w:cs="Times New Roman"/>
                <w:szCs w:val="24"/>
                <w:lang w:val="ru-RU"/>
              </w:rPr>
              <w:t>06.11</w:t>
            </w:r>
          </w:p>
        </w:tc>
        <w:tc>
          <w:tcPr>
            <w:tcW w:w="3260" w:type="dxa"/>
            <w:shd w:val="clear" w:color="auto" w:fill="F4F8FB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Выбирают рациональный способ; сравнивают решения; составляют примеры.</w:t>
            </w:r>
          </w:p>
        </w:tc>
        <w:tc>
          <w:tcPr>
            <w:tcW w:w="2126" w:type="dxa"/>
            <w:shd w:val="clear" w:color="auto" w:fill="F4F8FB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Выполняют устные вычисления; оценивают удобство способа.</w:t>
            </w:r>
          </w:p>
        </w:tc>
        <w:tc>
          <w:tcPr>
            <w:tcW w:w="1428" w:type="dxa"/>
            <w:shd w:val="clear" w:color="auto" w:fill="F4F8FB"/>
            <w:vAlign w:val="center"/>
          </w:tcPr>
          <w:p w:rsidR="00282DEA" w:rsidRDefault="00282DEA" w:rsidP="00282DEA">
            <w:r>
              <w:rPr>
                <w:sz w:val="14"/>
              </w:rPr>
              <w:t>Математическая разминка, наблюдение</w:t>
            </w:r>
          </w:p>
        </w:tc>
      </w:tr>
      <w:tr w:rsidR="00282DEA" w:rsidTr="00A43999">
        <w:trPr>
          <w:jc w:val="center"/>
        </w:trPr>
        <w:tc>
          <w:tcPr>
            <w:tcW w:w="504" w:type="dxa"/>
            <w:vAlign w:val="center"/>
          </w:tcPr>
          <w:p w:rsidR="00282DEA" w:rsidRDefault="00282DEA" w:rsidP="00282DEA">
            <w:r>
              <w:rPr>
                <w:sz w:val="14"/>
              </w:rPr>
              <w:t>10</w:t>
            </w:r>
          </w:p>
        </w:tc>
        <w:tc>
          <w:tcPr>
            <w:tcW w:w="3046" w:type="dxa"/>
            <w:vAlign w:val="center"/>
          </w:tcPr>
          <w:p w:rsidR="00282DEA" w:rsidRPr="00A43999" w:rsidRDefault="00282DEA" w:rsidP="00282DEA">
            <w:pPr>
              <w:rPr>
                <w:szCs w:val="24"/>
                <w:lang w:val="ru-RU"/>
              </w:rPr>
            </w:pPr>
            <w:r w:rsidRPr="00A43999">
              <w:rPr>
                <w:szCs w:val="24"/>
                <w:lang w:val="ru-RU"/>
              </w:rPr>
              <w:t>Числовые выражения и порядок действий.</w:t>
            </w:r>
          </w:p>
        </w:tc>
        <w:tc>
          <w:tcPr>
            <w:tcW w:w="425" w:type="dxa"/>
            <w:vAlign w:val="center"/>
          </w:tcPr>
          <w:p w:rsidR="00282DEA" w:rsidRPr="00F3438D" w:rsidRDefault="00282DEA" w:rsidP="00282DEA">
            <w:pPr>
              <w:rPr>
                <w:rFonts w:cs="Times New Roman"/>
                <w:szCs w:val="24"/>
              </w:rPr>
            </w:pPr>
            <w:r w:rsidRPr="00F3438D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282DEA" w:rsidRPr="00282DEA" w:rsidRDefault="00282DEA" w:rsidP="00282DEA">
            <w:pPr>
              <w:rPr>
                <w:rFonts w:cs="Times New Roman"/>
                <w:szCs w:val="24"/>
                <w:lang w:val="ru-RU"/>
              </w:rPr>
            </w:pPr>
            <w:r w:rsidRPr="00282DEA">
              <w:rPr>
                <w:rFonts w:cs="Times New Roman"/>
                <w:szCs w:val="24"/>
                <w:lang w:val="ru-RU"/>
              </w:rPr>
              <w:t>13.11</w:t>
            </w:r>
          </w:p>
        </w:tc>
        <w:tc>
          <w:tcPr>
            <w:tcW w:w="3260" w:type="dxa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Составляют выражения по условию; выполняют действия по шагам; исправляют ошибки.</w:t>
            </w:r>
          </w:p>
        </w:tc>
        <w:tc>
          <w:tcPr>
            <w:tcW w:w="2126" w:type="dxa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Читают и составляют выражения; соблюдают порядок действий в простых случаях.</w:t>
            </w:r>
          </w:p>
        </w:tc>
        <w:tc>
          <w:tcPr>
            <w:tcW w:w="1428" w:type="dxa"/>
            <w:vAlign w:val="center"/>
          </w:tcPr>
          <w:p w:rsidR="00282DEA" w:rsidRDefault="00282DEA" w:rsidP="00282DEA">
            <w:r>
              <w:rPr>
                <w:sz w:val="14"/>
              </w:rPr>
              <w:t>Мини-тест, самопроверка</w:t>
            </w:r>
          </w:p>
        </w:tc>
      </w:tr>
      <w:tr w:rsidR="00282DEA" w:rsidTr="00A43999">
        <w:trPr>
          <w:jc w:val="center"/>
        </w:trPr>
        <w:tc>
          <w:tcPr>
            <w:tcW w:w="504" w:type="dxa"/>
            <w:shd w:val="clear" w:color="auto" w:fill="F4F8FB"/>
            <w:vAlign w:val="center"/>
          </w:tcPr>
          <w:p w:rsidR="00282DEA" w:rsidRDefault="00282DEA" w:rsidP="00282DEA">
            <w:r>
              <w:rPr>
                <w:sz w:val="14"/>
              </w:rPr>
              <w:t>11</w:t>
            </w:r>
          </w:p>
        </w:tc>
        <w:tc>
          <w:tcPr>
            <w:tcW w:w="3046" w:type="dxa"/>
            <w:shd w:val="clear" w:color="auto" w:fill="F4F8FB"/>
            <w:vAlign w:val="center"/>
          </w:tcPr>
          <w:p w:rsidR="00282DEA" w:rsidRPr="00A43999" w:rsidRDefault="00282DEA" w:rsidP="00282DEA">
            <w:pPr>
              <w:rPr>
                <w:szCs w:val="24"/>
                <w:lang w:val="ru-RU"/>
              </w:rPr>
            </w:pPr>
            <w:r w:rsidRPr="00A43999">
              <w:rPr>
                <w:szCs w:val="24"/>
                <w:lang w:val="ru-RU"/>
              </w:rPr>
              <w:t>Магические квадраты и математические фокусы.</w:t>
            </w:r>
          </w:p>
        </w:tc>
        <w:tc>
          <w:tcPr>
            <w:tcW w:w="425" w:type="dxa"/>
            <w:shd w:val="clear" w:color="auto" w:fill="F4F8FB"/>
            <w:vAlign w:val="center"/>
          </w:tcPr>
          <w:p w:rsidR="00282DEA" w:rsidRPr="00F3438D" w:rsidRDefault="00282DEA" w:rsidP="00282DEA">
            <w:pPr>
              <w:rPr>
                <w:rFonts w:cs="Times New Roman"/>
                <w:szCs w:val="24"/>
              </w:rPr>
            </w:pPr>
            <w:r w:rsidRPr="00F3438D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282DEA" w:rsidRPr="00282DEA" w:rsidRDefault="00282DEA" w:rsidP="00282DEA">
            <w:pPr>
              <w:rPr>
                <w:rFonts w:cs="Times New Roman"/>
                <w:szCs w:val="24"/>
                <w:lang w:val="ru-RU"/>
              </w:rPr>
            </w:pPr>
            <w:r w:rsidRPr="00282DEA">
              <w:rPr>
                <w:rFonts w:cs="Times New Roman"/>
                <w:szCs w:val="24"/>
                <w:lang w:val="ru-RU"/>
              </w:rPr>
              <w:t>20.11</w:t>
            </w:r>
          </w:p>
        </w:tc>
        <w:tc>
          <w:tcPr>
            <w:tcW w:w="3260" w:type="dxa"/>
            <w:shd w:val="clear" w:color="auto" w:fill="F4F8FB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Заполняют квадраты по правилу; ищут неизвестные числа; объясняют «фокус».</w:t>
            </w:r>
          </w:p>
        </w:tc>
        <w:tc>
          <w:tcPr>
            <w:tcW w:w="2126" w:type="dxa"/>
            <w:shd w:val="clear" w:color="auto" w:fill="F4F8FB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Применяют сложение и вычитание; рассуждают по условию; проверяют результат.</w:t>
            </w:r>
          </w:p>
        </w:tc>
        <w:tc>
          <w:tcPr>
            <w:tcW w:w="1428" w:type="dxa"/>
            <w:shd w:val="clear" w:color="auto" w:fill="F4F8FB"/>
            <w:vAlign w:val="center"/>
          </w:tcPr>
          <w:p w:rsidR="00282DEA" w:rsidRDefault="00282DEA" w:rsidP="00282DEA">
            <w:r>
              <w:rPr>
                <w:sz w:val="14"/>
              </w:rPr>
              <w:t>Игра, творческое задание</w:t>
            </w:r>
          </w:p>
        </w:tc>
      </w:tr>
      <w:tr w:rsidR="00282DEA" w:rsidTr="00A43999">
        <w:trPr>
          <w:jc w:val="center"/>
        </w:trPr>
        <w:tc>
          <w:tcPr>
            <w:tcW w:w="504" w:type="dxa"/>
            <w:vAlign w:val="center"/>
          </w:tcPr>
          <w:p w:rsidR="00282DEA" w:rsidRDefault="00282DEA" w:rsidP="00282DEA">
            <w:r>
              <w:rPr>
                <w:sz w:val="14"/>
              </w:rPr>
              <w:t>12</w:t>
            </w:r>
          </w:p>
        </w:tc>
        <w:tc>
          <w:tcPr>
            <w:tcW w:w="3046" w:type="dxa"/>
            <w:vAlign w:val="center"/>
          </w:tcPr>
          <w:p w:rsidR="00282DEA" w:rsidRPr="00A43999" w:rsidRDefault="00282DEA" w:rsidP="00282DEA">
            <w:pPr>
              <w:rPr>
                <w:szCs w:val="24"/>
                <w:lang w:val="ru-RU"/>
              </w:rPr>
            </w:pPr>
            <w:r w:rsidRPr="00A43999">
              <w:rPr>
                <w:szCs w:val="24"/>
                <w:lang w:val="ru-RU"/>
              </w:rPr>
              <w:t>Математическое домино. Закрепление вычислительных навыков.</w:t>
            </w:r>
          </w:p>
        </w:tc>
        <w:tc>
          <w:tcPr>
            <w:tcW w:w="425" w:type="dxa"/>
            <w:vAlign w:val="center"/>
          </w:tcPr>
          <w:p w:rsidR="00282DEA" w:rsidRPr="00F3438D" w:rsidRDefault="00282DEA" w:rsidP="00282DEA">
            <w:pPr>
              <w:rPr>
                <w:rFonts w:cs="Times New Roman"/>
                <w:szCs w:val="24"/>
              </w:rPr>
            </w:pPr>
            <w:r w:rsidRPr="00F3438D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282DEA" w:rsidRPr="00282DEA" w:rsidRDefault="00282DEA" w:rsidP="00282DEA">
            <w:pPr>
              <w:rPr>
                <w:rFonts w:cs="Times New Roman"/>
                <w:szCs w:val="24"/>
                <w:lang w:val="ru-RU"/>
              </w:rPr>
            </w:pPr>
            <w:r w:rsidRPr="00282DEA">
              <w:rPr>
                <w:rFonts w:cs="Times New Roman"/>
                <w:szCs w:val="24"/>
                <w:lang w:val="ru-RU"/>
              </w:rPr>
              <w:t>27.11</w:t>
            </w:r>
          </w:p>
        </w:tc>
        <w:tc>
          <w:tcPr>
            <w:tcW w:w="3260" w:type="dxa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Соотносят пример и ответ; работают в команде; контролируют вычисления.</w:t>
            </w:r>
          </w:p>
        </w:tc>
        <w:tc>
          <w:tcPr>
            <w:tcW w:w="2126" w:type="dxa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Закрепляют вычислительные навыки в пределах 100; взаимодействуют в группе.</w:t>
            </w:r>
          </w:p>
        </w:tc>
        <w:tc>
          <w:tcPr>
            <w:tcW w:w="1428" w:type="dxa"/>
            <w:vAlign w:val="center"/>
          </w:tcPr>
          <w:p w:rsidR="00282DEA" w:rsidRDefault="00282DEA" w:rsidP="00282DEA">
            <w:r>
              <w:rPr>
                <w:sz w:val="14"/>
              </w:rPr>
              <w:t>Игра, взаимопроверка</w:t>
            </w:r>
          </w:p>
        </w:tc>
      </w:tr>
      <w:tr w:rsidR="00282DEA" w:rsidTr="00A43999">
        <w:trPr>
          <w:jc w:val="center"/>
        </w:trPr>
        <w:tc>
          <w:tcPr>
            <w:tcW w:w="504" w:type="dxa"/>
            <w:shd w:val="clear" w:color="auto" w:fill="F4F8FB"/>
            <w:vAlign w:val="center"/>
          </w:tcPr>
          <w:p w:rsidR="00282DEA" w:rsidRDefault="00282DEA" w:rsidP="00282DEA">
            <w:r>
              <w:rPr>
                <w:sz w:val="14"/>
              </w:rPr>
              <w:t>13</w:t>
            </w:r>
          </w:p>
        </w:tc>
        <w:tc>
          <w:tcPr>
            <w:tcW w:w="3046" w:type="dxa"/>
            <w:shd w:val="clear" w:color="auto" w:fill="F4F8FB"/>
            <w:vAlign w:val="center"/>
          </w:tcPr>
          <w:p w:rsidR="00282DEA" w:rsidRPr="00A43999" w:rsidRDefault="00282DEA" w:rsidP="00282DEA">
            <w:pPr>
              <w:rPr>
                <w:szCs w:val="24"/>
                <w:lang w:val="ru-RU"/>
              </w:rPr>
            </w:pPr>
            <w:r w:rsidRPr="00A43999">
              <w:rPr>
                <w:szCs w:val="24"/>
                <w:lang w:val="ru-RU"/>
              </w:rPr>
              <w:t>Задача, условие, вопрос и ответ.</w:t>
            </w:r>
          </w:p>
        </w:tc>
        <w:tc>
          <w:tcPr>
            <w:tcW w:w="425" w:type="dxa"/>
            <w:shd w:val="clear" w:color="auto" w:fill="F4F8FB"/>
            <w:vAlign w:val="center"/>
          </w:tcPr>
          <w:p w:rsidR="00282DEA" w:rsidRPr="00F3438D" w:rsidRDefault="00282DEA" w:rsidP="00282DEA">
            <w:pPr>
              <w:rPr>
                <w:rFonts w:cs="Times New Roman"/>
                <w:szCs w:val="24"/>
              </w:rPr>
            </w:pPr>
            <w:r w:rsidRPr="00F3438D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  <w:shd w:val="clear" w:color="auto" w:fill="F4F8FB"/>
            <w:vAlign w:val="center"/>
          </w:tcPr>
          <w:p w:rsidR="00282DEA" w:rsidRPr="00282DEA" w:rsidRDefault="00282DEA" w:rsidP="00282DEA">
            <w:pPr>
              <w:rPr>
                <w:rFonts w:cs="Times New Roman"/>
                <w:szCs w:val="24"/>
              </w:rPr>
            </w:pPr>
            <w:r w:rsidRPr="00282DEA">
              <w:rPr>
                <w:rFonts w:cs="Times New Roman"/>
                <w:szCs w:val="24"/>
              </w:rPr>
              <w:t>04</w:t>
            </w:r>
            <w:r w:rsidRPr="00282DEA">
              <w:rPr>
                <w:rFonts w:cs="Times New Roman"/>
                <w:szCs w:val="24"/>
                <w:lang w:val="ru-RU"/>
              </w:rPr>
              <w:t>.</w:t>
            </w:r>
            <w:r w:rsidRPr="00282DEA">
              <w:rPr>
                <w:rFonts w:cs="Times New Roman"/>
                <w:szCs w:val="24"/>
              </w:rPr>
              <w:t>12</w:t>
            </w:r>
          </w:p>
        </w:tc>
        <w:tc>
          <w:tcPr>
            <w:tcW w:w="3260" w:type="dxa"/>
            <w:shd w:val="clear" w:color="auto" w:fill="F4F8FB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Выделяют условие и вопрос; моделируют задачу схемой; формулируют ответ.</w:t>
            </w:r>
          </w:p>
        </w:tc>
        <w:tc>
          <w:tcPr>
            <w:tcW w:w="2126" w:type="dxa"/>
            <w:shd w:val="clear" w:color="auto" w:fill="F4F8FB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Различают части задачи; выбирают действие по смыслу.</w:t>
            </w:r>
          </w:p>
        </w:tc>
        <w:tc>
          <w:tcPr>
            <w:tcW w:w="1428" w:type="dxa"/>
            <w:shd w:val="clear" w:color="auto" w:fill="F4F8FB"/>
            <w:vAlign w:val="center"/>
          </w:tcPr>
          <w:p w:rsidR="00282DEA" w:rsidRDefault="00282DEA" w:rsidP="00282DEA">
            <w:r>
              <w:rPr>
                <w:sz w:val="14"/>
              </w:rPr>
              <w:t>Устный опрос, практическая работа</w:t>
            </w:r>
          </w:p>
        </w:tc>
      </w:tr>
      <w:tr w:rsidR="00282DEA" w:rsidTr="00A43999">
        <w:trPr>
          <w:jc w:val="center"/>
        </w:trPr>
        <w:tc>
          <w:tcPr>
            <w:tcW w:w="504" w:type="dxa"/>
            <w:vAlign w:val="center"/>
          </w:tcPr>
          <w:p w:rsidR="00282DEA" w:rsidRDefault="00282DEA" w:rsidP="00282DEA">
            <w:r>
              <w:rPr>
                <w:sz w:val="14"/>
              </w:rPr>
              <w:t>14</w:t>
            </w:r>
          </w:p>
        </w:tc>
        <w:tc>
          <w:tcPr>
            <w:tcW w:w="3046" w:type="dxa"/>
            <w:vAlign w:val="center"/>
          </w:tcPr>
          <w:p w:rsidR="00282DEA" w:rsidRPr="00A43999" w:rsidRDefault="00282DEA" w:rsidP="00282DEA">
            <w:pPr>
              <w:rPr>
                <w:szCs w:val="24"/>
                <w:lang w:val="ru-RU"/>
              </w:rPr>
            </w:pPr>
            <w:r w:rsidRPr="00A43999">
              <w:rPr>
                <w:szCs w:val="24"/>
                <w:lang w:val="ru-RU"/>
              </w:rPr>
              <w:t>Задачи на увеличение и уменьшение числа.</w:t>
            </w:r>
          </w:p>
        </w:tc>
        <w:tc>
          <w:tcPr>
            <w:tcW w:w="425" w:type="dxa"/>
            <w:vAlign w:val="center"/>
          </w:tcPr>
          <w:p w:rsidR="00282DEA" w:rsidRPr="00F3438D" w:rsidRDefault="00282DEA" w:rsidP="00282DEA">
            <w:pPr>
              <w:rPr>
                <w:rFonts w:cs="Times New Roman"/>
                <w:szCs w:val="24"/>
              </w:rPr>
            </w:pPr>
            <w:r w:rsidRPr="00F3438D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282DEA" w:rsidRPr="00282DEA" w:rsidRDefault="00282DEA" w:rsidP="00282DEA">
            <w:pPr>
              <w:rPr>
                <w:rFonts w:cs="Times New Roman"/>
                <w:szCs w:val="24"/>
              </w:rPr>
            </w:pPr>
            <w:r w:rsidRPr="00282DEA">
              <w:rPr>
                <w:rFonts w:cs="Times New Roman"/>
                <w:szCs w:val="24"/>
              </w:rPr>
              <w:t>11.12</w:t>
            </w:r>
          </w:p>
        </w:tc>
        <w:tc>
          <w:tcPr>
            <w:tcW w:w="3260" w:type="dxa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Решают задачи на изменение количества; составляют обратные задачи.</w:t>
            </w:r>
          </w:p>
        </w:tc>
        <w:tc>
          <w:tcPr>
            <w:tcW w:w="2126" w:type="dxa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Решают простые задачи на увеличение/уменьшение; объясняют выбор действия.</w:t>
            </w:r>
          </w:p>
        </w:tc>
        <w:tc>
          <w:tcPr>
            <w:tcW w:w="1428" w:type="dxa"/>
            <w:vAlign w:val="center"/>
          </w:tcPr>
          <w:p w:rsidR="00282DEA" w:rsidRDefault="00282DEA" w:rsidP="00282DEA">
            <w:r>
              <w:rPr>
                <w:sz w:val="14"/>
              </w:rPr>
              <w:t>Карточки, мини-тест</w:t>
            </w:r>
          </w:p>
        </w:tc>
      </w:tr>
      <w:tr w:rsidR="00282DEA" w:rsidTr="00A43999">
        <w:trPr>
          <w:jc w:val="center"/>
        </w:trPr>
        <w:tc>
          <w:tcPr>
            <w:tcW w:w="504" w:type="dxa"/>
            <w:shd w:val="clear" w:color="auto" w:fill="F4F8FB"/>
            <w:vAlign w:val="center"/>
          </w:tcPr>
          <w:p w:rsidR="00282DEA" w:rsidRDefault="00282DEA" w:rsidP="00282DEA">
            <w:r>
              <w:rPr>
                <w:sz w:val="14"/>
              </w:rPr>
              <w:t>15</w:t>
            </w:r>
          </w:p>
        </w:tc>
        <w:tc>
          <w:tcPr>
            <w:tcW w:w="3046" w:type="dxa"/>
            <w:shd w:val="clear" w:color="auto" w:fill="F4F8FB"/>
            <w:vAlign w:val="center"/>
          </w:tcPr>
          <w:p w:rsidR="00282DEA" w:rsidRPr="00A43999" w:rsidRDefault="00282DEA" w:rsidP="00282DEA">
            <w:pPr>
              <w:rPr>
                <w:szCs w:val="24"/>
              </w:rPr>
            </w:pPr>
            <w:r w:rsidRPr="00A43999">
              <w:rPr>
                <w:szCs w:val="24"/>
              </w:rPr>
              <w:t>Задачи в два действия.</w:t>
            </w:r>
          </w:p>
        </w:tc>
        <w:tc>
          <w:tcPr>
            <w:tcW w:w="425" w:type="dxa"/>
            <w:shd w:val="clear" w:color="auto" w:fill="F4F8FB"/>
            <w:vAlign w:val="center"/>
          </w:tcPr>
          <w:p w:rsidR="00282DEA" w:rsidRPr="00F3438D" w:rsidRDefault="00282DEA" w:rsidP="00282DEA">
            <w:pPr>
              <w:rPr>
                <w:rFonts w:cs="Times New Roman"/>
                <w:szCs w:val="24"/>
              </w:rPr>
            </w:pPr>
            <w:r w:rsidRPr="00F3438D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  <w:shd w:val="clear" w:color="auto" w:fill="F4F8FB"/>
            <w:vAlign w:val="center"/>
          </w:tcPr>
          <w:p w:rsidR="00282DEA" w:rsidRPr="00282DEA" w:rsidRDefault="00282DEA" w:rsidP="00282DEA">
            <w:pPr>
              <w:rPr>
                <w:rFonts w:cs="Times New Roman"/>
                <w:szCs w:val="24"/>
                <w:lang w:val="ru-RU"/>
              </w:rPr>
            </w:pPr>
            <w:r w:rsidRPr="00282DEA">
              <w:rPr>
                <w:rFonts w:cs="Times New Roman"/>
                <w:szCs w:val="24"/>
                <w:lang w:val="ru-RU"/>
              </w:rPr>
              <w:t>18.12</w:t>
            </w:r>
          </w:p>
        </w:tc>
        <w:tc>
          <w:tcPr>
            <w:tcW w:w="3260" w:type="dxa"/>
            <w:shd w:val="clear" w:color="auto" w:fill="F4F8FB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Планируют последовательность действий; записывают решение; выполняют проверку.</w:t>
            </w:r>
          </w:p>
        </w:tc>
        <w:tc>
          <w:tcPr>
            <w:tcW w:w="2126" w:type="dxa"/>
            <w:shd w:val="clear" w:color="auto" w:fill="F4F8FB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Решают задачи в два действия с числами до 100; составляют краткую запись.</w:t>
            </w:r>
          </w:p>
        </w:tc>
        <w:tc>
          <w:tcPr>
            <w:tcW w:w="1428" w:type="dxa"/>
            <w:shd w:val="clear" w:color="auto" w:fill="F4F8FB"/>
            <w:vAlign w:val="center"/>
          </w:tcPr>
          <w:p w:rsidR="00282DEA" w:rsidRDefault="00282DEA" w:rsidP="00282DEA">
            <w:r>
              <w:rPr>
                <w:sz w:val="14"/>
              </w:rPr>
              <w:t>Практическая работа</w:t>
            </w:r>
          </w:p>
        </w:tc>
      </w:tr>
      <w:tr w:rsidR="00282DEA" w:rsidTr="00A43999">
        <w:trPr>
          <w:jc w:val="center"/>
        </w:trPr>
        <w:tc>
          <w:tcPr>
            <w:tcW w:w="504" w:type="dxa"/>
            <w:vAlign w:val="center"/>
          </w:tcPr>
          <w:p w:rsidR="00282DEA" w:rsidRDefault="00282DEA" w:rsidP="00282DEA">
            <w:r>
              <w:rPr>
                <w:sz w:val="14"/>
              </w:rPr>
              <w:t>16</w:t>
            </w:r>
          </w:p>
        </w:tc>
        <w:tc>
          <w:tcPr>
            <w:tcW w:w="3046" w:type="dxa"/>
            <w:vAlign w:val="center"/>
          </w:tcPr>
          <w:p w:rsidR="00282DEA" w:rsidRPr="00A43999" w:rsidRDefault="00282DEA" w:rsidP="00282DEA">
            <w:pPr>
              <w:rPr>
                <w:szCs w:val="24"/>
                <w:lang w:val="ru-RU"/>
              </w:rPr>
            </w:pPr>
            <w:r w:rsidRPr="00A43999">
              <w:rPr>
                <w:szCs w:val="24"/>
                <w:lang w:val="ru-RU"/>
              </w:rPr>
              <w:t>Составление задач по рисунку, схеме и таблице.</w:t>
            </w:r>
          </w:p>
        </w:tc>
        <w:tc>
          <w:tcPr>
            <w:tcW w:w="425" w:type="dxa"/>
            <w:vAlign w:val="center"/>
          </w:tcPr>
          <w:p w:rsidR="00282DEA" w:rsidRPr="00F3438D" w:rsidRDefault="00282DEA" w:rsidP="00282DEA">
            <w:pPr>
              <w:rPr>
                <w:rFonts w:cs="Times New Roman"/>
                <w:szCs w:val="24"/>
              </w:rPr>
            </w:pPr>
            <w:r w:rsidRPr="00F3438D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282DEA" w:rsidRPr="00282DEA" w:rsidRDefault="00282DEA" w:rsidP="00282DEA">
            <w:pPr>
              <w:rPr>
                <w:rFonts w:cs="Times New Roman"/>
                <w:szCs w:val="24"/>
                <w:lang w:val="ru-RU"/>
              </w:rPr>
            </w:pPr>
            <w:r w:rsidRPr="00282DEA">
              <w:rPr>
                <w:rFonts w:cs="Times New Roman"/>
                <w:szCs w:val="24"/>
                <w:lang w:val="ru-RU"/>
              </w:rPr>
              <w:t>25.12</w:t>
            </w:r>
          </w:p>
        </w:tc>
        <w:tc>
          <w:tcPr>
            <w:tcW w:w="3260" w:type="dxa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Составляют текст задачи по модели; задают вопрос; обмениваются задачами.</w:t>
            </w:r>
          </w:p>
        </w:tc>
        <w:tc>
          <w:tcPr>
            <w:tcW w:w="2126" w:type="dxa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Переводят информацию из рисунка, схемы, таблицы в текст задачи.</w:t>
            </w:r>
          </w:p>
        </w:tc>
        <w:tc>
          <w:tcPr>
            <w:tcW w:w="1428" w:type="dxa"/>
            <w:vAlign w:val="center"/>
          </w:tcPr>
          <w:p w:rsidR="00282DEA" w:rsidRDefault="00282DEA" w:rsidP="00282DEA">
            <w:r>
              <w:rPr>
                <w:sz w:val="14"/>
              </w:rPr>
              <w:t>Творческое задание, взаимооценка</w:t>
            </w:r>
          </w:p>
        </w:tc>
      </w:tr>
      <w:tr w:rsidR="00282DEA" w:rsidTr="00A43999">
        <w:trPr>
          <w:jc w:val="center"/>
        </w:trPr>
        <w:tc>
          <w:tcPr>
            <w:tcW w:w="504" w:type="dxa"/>
            <w:shd w:val="clear" w:color="auto" w:fill="F4F8FB"/>
            <w:vAlign w:val="center"/>
          </w:tcPr>
          <w:p w:rsidR="00282DEA" w:rsidRDefault="00282DEA" w:rsidP="00282DEA">
            <w:r>
              <w:rPr>
                <w:sz w:val="14"/>
              </w:rPr>
              <w:t>17</w:t>
            </w:r>
          </w:p>
        </w:tc>
        <w:tc>
          <w:tcPr>
            <w:tcW w:w="3046" w:type="dxa"/>
            <w:shd w:val="clear" w:color="auto" w:fill="F4F8FB"/>
            <w:vAlign w:val="center"/>
          </w:tcPr>
          <w:p w:rsidR="00282DEA" w:rsidRPr="00A43999" w:rsidRDefault="00282DEA" w:rsidP="00282DEA">
            <w:pPr>
              <w:rPr>
                <w:szCs w:val="24"/>
              </w:rPr>
            </w:pPr>
            <w:r w:rsidRPr="00A43999">
              <w:rPr>
                <w:szCs w:val="24"/>
              </w:rPr>
              <w:t>Задачи на сравнение величин.</w:t>
            </w:r>
          </w:p>
        </w:tc>
        <w:tc>
          <w:tcPr>
            <w:tcW w:w="425" w:type="dxa"/>
            <w:shd w:val="clear" w:color="auto" w:fill="F4F8FB"/>
            <w:vAlign w:val="center"/>
          </w:tcPr>
          <w:p w:rsidR="00282DEA" w:rsidRPr="00F3438D" w:rsidRDefault="00282DEA" w:rsidP="00282DEA">
            <w:pPr>
              <w:rPr>
                <w:rFonts w:cs="Times New Roman"/>
                <w:szCs w:val="24"/>
              </w:rPr>
            </w:pPr>
            <w:r w:rsidRPr="00F3438D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282DEA" w:rsidRPr="00282DEA" w:rsidRDefault="00282DEA" w:rsidP="00282DEA">
            <w:pPr>
              <w:rPr>
                <w:rFonts w:cs="Times New Roman"/>
                <w:szCs w:val="24"/>
                <w:lang w:val="ru-RU"/>
              </w:rPr>
            </w:pPr>
            <w:r w:rsidRPr="00282DEA">
              <w:rPr>
                <w:rFonts w:cs="Times New Roman"/>
                <w:szCs w:val="24"/>
                <w:lang w:val="ru-RU"/>
              </w:rPr>
              <w:t>15.01</w:t>
            </w:r>
          </w:p>
        </w:tc>
        <w:tc>
          <w:tcPr>
            <w:tcW w:w="3260" w:type="dxa"/>
            <w:shd w:val="clear" w:color="auto" w:fill="F4F8FB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Сравнивают длины, массы, стоимость и время; решают задачи с отношениями «больше/меньше».</w:t>
            </w:r>
          </w:p>
        </w:tc>
        <w:tc>
          <w:tcPr>
            <w:tcW w:w="2126" w:type="dxa"/>
            <w:shd w:val="clear" w:color="auto" w:fill="F4F8FB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Решают задачи на сравнение; используют единицы величин.</w:t>
            </w:r>
          </w:p>
        </w:tc>
        <w:tc>
          <w:tcPr>
            <w:tcW w:w="1428" w:type="dxa"/>
            <w:shd w:val="clear" w:color="auto" w:fill="F4F8FB"/>
            <w:vAlign w:val="center"/>
          </w:tcPr>
          <w:p w:rsidR="00282DEA" w:rsidRDefault="00282DEA" w:rsidP="00282DEA">
            <w:r>
              <w:rPr>
                <w:sz w:val="14"/>
              </w:rPr>
              <w:t>Карточки, устный опрос</w:t>
            </w:r>
          </w:p>
        </w:tc>
      </w:tr>
      <w:tr w:rsidR="00282DEA" w:rsidTr="00A43999">
        <w:trPr>
          <w:jc w:val="center"/>
        </w:trPr>
        <w:tc>
          <w:tcPr>
            <w:tcW w:w="504" w:type="dxa"/>
            <w:vAlign w:val="center"/>
          </w:tcPr>
          <w:p w:rsidR="00282DEA" w:rsidRDefault="00282DEA" w:rsidP="00282DEA">
            <w:r>
              <w:rPr>
                <w:sz w:val="14"/>
              </w:rPr>
              <w:t>18</w:t>
            </w:r>
          </w:p>
        </w:tc>
        <w:tc>
          <w:tcPr>
            <w:tcW w:w="3046" w:type="dxa"/>
            <w:vAlign w:val="center"/>
          </w:tcPr>
          <w:p w:rsidR="00282DEA" w:rsidRPr="00A43999" w:rsidRDefault="00282DEA" w:rsidP="00282DEA">
            <w:pPr>
              <w:rPr>
                <w:szCs w:val="24"/>
                <w:lang w:val="ru-RU"/>
              </w:rPr>
            </w:pPr>
            <w:r w:rsidRPr="00A43999">
              <w:rPr>
                <w:szCs w:val="24"/>
                <w:lang w:val="ru-RU"/>
              </w:rPr>
              <w:t>Задачи с недостающими и лишними данными.</w:t>
            </w:r>
          </w:p>
        </w:tc>
        <w:tc>
          <w:tcPr>
            <w:tcW w:w="425" w:type="dxa"/>
            <w:vAlign w:val="center"/>
          </w:tcPr>
          <w:p w:rsidR="00282DEA" w:rsidRPr="00F3438D" w:rsidRDefault="00282DEA" w:rsidP="00282DEA">
            <w:pPr>
              <w:rPr>
                <w:rFonts w:cs="Times New Roman"/>
                <w:szCs w:val="24"/>
              </w:rPr>
            </w:pPr>
            <w:r w:rsidRPr="00F3438D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282DEA" w:rsidRPr="00282DEA" w:rsidRDefault="00282DEA" w:rsidP="00282DEA">
            <w:pPr>
              <w:rPr>
                <w:rFonts w:cs="Times New Roman"/>
                <w:szCs w:val="24"/>
                <w:lang w:val="ru-RU"/>
              </w:rPr>
            </w:pPr>
            <w:r w:rsidRPr="00282DEA">
              <w:rPr>
                <w:rFonts w:cs="Times New Roman"/>
                <w:szCs w:val="24"/>
                <w:lang w:val="ru-RU"/>
              </w:rPr>
              <w:t>22.01</w:t>
            </w:r>
          </w:p>
        </w:tc>
        <w:tc>
          <w:tcPr>
            <w:tcW w:w="3260" w:type="dxa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Определяют достаточность данных; находят лишнюю информацию; дополняют условие.</w:t>
            </w:r>
          </w:p>
        </w:tc>
        <w:tc>
          <w:tcPr>
            <w:tcW w:w="2126" w:type="dxa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Анализируют условие; выделяют существенные данные; формулируют вопрос.</w:t>
            </w:r>
          </w:p>
        </w:tc>
        <w:tc>
          <w:tcPr>
            <w:tcW w:w="1428" w:type="dxa"/>
            <w:vAlign w:val="center"/>
          </w:tcPr>
          <w:p w:rsidR="00282DEA" w:rsidRDefault="00282DEA" w:rsidP="00282DEA">
            <w:r>
              <w:rPr>
                <w:sz w:val="14"/>
              </w:rPr>
              <w:t>Мини-тест, обсуждение</w:t>
            </w:r>
          </w:p>
        </w:tc>
      </w:tr>
      <w:tr w:rsidR="00282DEA" w:rsidTr="00A43999">
        <w:trPr>
          <w:jc w:val="center"/>
        </w:trPr>
        <w:tc>
          <w:tcPr>
            <w:tcW w:w="504" w:type="dxa"/>
            <w:shd w:val="clear" w:color="auto" w:fill="F4F8FB"/>
            <w:vAlign w:val="center"/>
          </w:tcPr>
          <w:p w:rsidR="00282DEA" w:rsidRDefault="00282DEA" w:rsidP="00282DEA">
            <w:r>
              <w:rPr>
                <w:sz w:val="14"/>
              </w:rPr>
              <w:t>19</w:t>
            </w:r>
          </w:p>
        </w:tc>
        <w:tc>
          <w:tcPr>
            <w:tcW w:w="3046" w:type="dxa"/>
            <w:shd w:val="clear" w:color="auto" w:fill="F4F8FB"/>
            <w:vAlign w:val="center"/>
          </w:tcPr>
          <w:p w:rsidR="00282DEA" w:rsidRPr="00A43999" w:rsidRDefault="00282DEA" w:rsidP="00282DEA">
            <w:pPr>
              <w:rPr>
                <w:szCs w:val="24"/>
                <w:lang w:val="ru-RU"/>
              </w:rPr>
            </w:pPr>
            <w:r w:rsidRPr="00A43999">
              <w:rPr>
                <w:szCs w:val="24"/>
                <w:lang w:val="ru-RU"/>
              </w:rPr>
              <w:t>Задачи с несколькими способами решения.</w:t>
            </w:r>
          </w:p>
        </w:tc>
        <w:tc>
          <w:tcPr>
            <w:tcW w:w="425" w:type="dxa"/>
            <w:shd w:val="clear" w:color="auto" w:fill="F4F8FB"/>
            <w:vAlign w:val="center"/>
          </w:tcPr>
          <w:p w:rsidR="00282DEA" w:rsidRPr="00F3438D" w:rsidRDefault="00282DEA" w:rsidP="00282DEA">
            <w:pPr>
              <w:rPr>
                <w:rFonts w:cs="Times New Roman"/>
                <w:szCs w:val="24"/>
              </w:rPr>
            </w:pPr>
            <w:r w:rsidRPr="00F3438D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282DEA" w:rsidRPr="00282DEA" w:rsidRDefault="00282DEA" w:rsidP="00282DEA">
            <w:pPr>
              <w:rPr>
                <w:rFonts w:cs="Times New Roman"/>
                <w:szCs w:val="24"/>
                <w:lang w:val="ru-RU"/>
              </w:rPr>
            </w:pPr>
            <w:r w:rsidRPr="00282DEA">
              <w:rPr>
                <w:rFonts w:cs="Times New Roman"/>
                <w:szCs w:val="24"/>
                <w:lang w:val="ru-RU"/>
              </w:rPr>
              <w:t>29.01</w:t>
            </w:r>
          </w:p>
        </w:tc>
        <w:tc>
          <w:tcPr>
            <w:tcW w:w="3260" w:type="dxa"/>
            <w:shd w:val="clear" w:color="auto" w:fill="F4F8FB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Ищут разные способы; сравнивают решения; доказывают равенство результатов.</w:t>
            </w:r>
          </w:p>
        </w:tc>
        <w:tc>
          <w:tcPr>
            <w:tcW w:w="2126" w:type="dxa"/>
            <w:shd w:val="clear" w:color="auto" w:fill="F4F8FB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Решают задачу несколькими способами в доступных случаях; аргументируют.</w:t>
            </w:r>
          </w:p>
        </w:tc>
        <w:tc>
          <w:tcPr>
            <w:tcW w:w="1428" w:type="dxa"/>
            <w:shd w:val="clear" w:color="auto" w:fill="F4F8FB"/>
            <w:vAlign w:val="center"/>
          </w:tcPr>
          <w:p w:rsidR="00282DEA" w:rsidRDefault="00282DEA" w:rsidP="00282DEA">
            <w:r>
              <w:rPr>
                <w:sz w:val="14"/>
              </w:rPr>
              <w:t>Творческое задание</w:t>
            </w:r>
          </w:p>
        </w:tc>
      </w:tr>
      <w:tr w:rsidR="00282DEA" w:rsidTr="00A43999">
        <w:trPr>
          <w:jc w:val="center"/>
        </w:trPr>
        <w:tc>
          <w:tcPr>
            <w:tcW w:w="504" w:type="dxa"/>
            <w:vAlign w:val="center"/>
          </w:tcPr>
          <w:p w:rsidR="00282DEA" w:rsidRDefault="00282DEA" w:rsidP="00282DEA">
            <w:r>
              <w:rPr>
                <w:sz w:val="14"/>
              </w:rPr>
              <w:t>20</w:t>
            </w:r>
          </w:p>
        </w:tc>
        <w:tc>
          <w:tcPr>
            <w:tcW w:w="3046" w:type="dxa"/>
            <w:vAlign w:val="center"/>
          </w:tcPr>
          <w:p w:rsidR="00282DEA" w:rsidRPr="00A43999" w:rsidRDefault="00282DEA" w:rsidP="00282DEA">
            <w:pPr>
              <w:rPr>
                <w:szCs w:val="24"/>
              </w:rPr>
            </w:pPr>
            <w:r w:rsidRPr="00A43999">
              <w:rPr>
                <w:szCs w:val="24"/>
              </w:rPr>
              <w:t>Турнир юных решателей задач.</w:t>
            </w:r>
          </w:p>
        </w:tc>
        <w:tc>
          <w:tcPr>
            <w:tcW w:w="425" w:type="dxa"/>
            <w:vAlign w:val="center"/>
          </w:tcPr>
          <w:p w:rsidR="00282DEA" w:rsidRPr="00F3438D" w:rsidRDefault="00282DEA" w:rsidP="00282DEA">
            <w:pPr>
              <w:rPr>
                <w:rFonts w:cs="Times New Roman"/>
                <w:szCs w:val="24"/>
              </w:rPr>
            </w:pPr>
            <w:r w:rsidRPr="00F3438D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282DEA" w:rsidRPr="00282DEA" w:rsidRDefault="00282DEA" w:rsidP="00282DEA">
            <w:pPr>
              <w:rPr>
                <w:rFonts w:cs="Times New Roman"/>
                <w:szCs w:val="24"/>
                <w:lang w:val="ru-RU"/>
              </w:rPr>
            </w:pPr>
            <w:r w:rsidRPr="00282DEA">
              <w:rPr>
                <w:rFonts w:cs="Times New Roman"/>
                <w:szCs w:val="24"/>
                <w:lang w:val="ru-RU"/>
              </w:rPr>
              <w:t>05.02</w:t>
            </w:r>
          </w:p>
        </w:tc>
        <w:tc>
          <w:tcPr>
            <w:tcW w:w="3260" w:type="dxa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Работают в командах; распределяют роли; решают задачи и представляют рассуждения.</w:t>
            </w:r>
          </w:p>
        </w:tc>
        <w:tc>
          <w:tcPr>
            <w:tcW w:w="2126" w:type="dxa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Применяют знания о задачах; развивают настойчивость и математическую речь.</w:t>
            </w:r>
          </w:p>
        </w:tc>
        <w:tc>
          <w:tcPr>
            <w:tcW w:w="1428" w:type="dxa"/>
            <w:vAlign w:val="center"/>
          </w:tcPr>
          <w:p w:rsidR="00282DEA" w:rsidRDefault="00282DEA" w:rsidP="00282DEA">
            <w:r>
              <w:rPr>
                <w:sz w:val="14"/>
              </w:rPr>
              <w:t>Командная игра, наблюдение</w:t>
            </w:r>
          </w:p>
        </w:tc>
      </w:tr>
      <w:tr w:rsidR="00282DEA" w:rsidTr="00A43999">
        <w:trPr>
          <w:jc w:val="center"/>
        </w:trPr>
        <w:tc>
          <w:tcPr>
            <w:tcW w:w="504" w:type="dxa"/>
            <w:shd w:val="clear" w:color="auto" w:fill="F4F8FB"/>
            <w:vAlign w:val="center"/>
          </w:tcPr>
          <w:p w:rsidR="00282DEA" w:rsidRDefault="00282DEA" w:rsidP="00282DEA">
            <w:r>
              <w:rPr>
                <w:sz w:val="14"/>
              </w:rPr>
              <w:t>21</w:t>
            </w:r>
          </w:p>
        </w:tc>
        <w:tc>
          <w:tcPr>
            <w:tcW w:w="3046" w:type="dxa"/>
            <w:shd w:val="clear" w:color="auto" w:fill="F4F8FB"/>
            <w:vAlign w:val="center"/>
          </w:tcPr>
          <w:p w:rsidR="00282DEA" w:rsidRPr="00A43999" w:rsidRDefault="00282DEA" w:rsidP="00282DEA">
            <w:pPr>
              <w:rPr>
                <w:szCs w:val="24"/>
                <w:lang w:val="ru-RU"/>
              </w:rPr>
            </w:pPr>
            <w:r w:rsidRPr="00A43999">
              <w:rPr>
                <w:szCs w:val="24"/>
                <w:lang w:val="ru-RU"/>
              </w:rPr>
              <w:t>Точка, линия, отрезок и луч.</w:t>
            </w:r>
          </w:p>
        </w:tc>
        <w:tc>
          <w:tcPr>
            <w:tcW w:w="425" w:type="dxa"/>
            <w:shd w:val="clear" w:color="auto" w:fill="F4F8FB"/>
            <w:vAlign w:val="center"/>
          </w:tcPr>
          <w:p w:rsidR="00282DEA" w:rsidRPr="00F3438D" w:rsidRDefault="00282DEA" w:rsidP="00282DEA">
            <w:pPr>
              <w:rPr>
                <w:rFonts w:cs="Times New Roman"/>
                <w:szCs w:val="24"/>
              </w:rPr>
            </w:pPr>
            <w:r w:rsidRPr="00F3438D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282DEA" w:rsidRPr="00282DEA" w:rsidRDefault="00282DEA" w:rsidP="00282DEA">
            <w:pPr>
              <w:rPr>
                <w:rFonts w:cs="Times New Roman"/>
                <w:szCs w:val="24"/>
                <w:lang w:val="ru-RU"/>
              </w:rPr>
            </w:pPr>
            <w:r w:rsidRPr="00282DEA">
              <w:rPr>
                <w:rFonts w:cs="Times New Roman"/>
                <w:szCs w:val="24"/>
                <w:lang w:val="ru-RU"/>
              </w:rPr>
              <w:t>12.02</w:t>
            </w:r>
          </w:p>
        </w:tc>
        <w:tc>
          <w:tcPr>
            <w:tcW w:w="3260" w:type="dxa"/>
            <w:shd w:val="clear" w:color="auto" w:fill="F4F8FB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Распознают и изображают геометрические объекты; используют линейку.</w:t>
            </w:r>
          </w:p>
        </w:tc>
        <w:tc>
          <w:tcPr>
            <w:tcW w:w="2126" w:type="dxa"/>
            <w:shd w:val="clear" w:color="auto" w:fill="F4F8FB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Различают точку, линию, отрезок, луч; строят отрезки заданной длины.</w:t>
            </w:r>
          </w:p>
        </w:tc>
        <w:tc>
          <w:tcPr>
            <w:tcW w:w="1428" w:type="dxa"/>
            <w:shd w:val="clear" w:color="auto" w:fill="F4F8FB"/>
            <w:vAlign w:val="center"/>
          </w:tcPr>
          <w:p w:rsidR="00282DEA" w:rsidRDefault="00282DEA" w:rsidP="00282DEA">
            <w:r>
              <w:rPr>
                <w:sz w:val="14"/>
              </w:rPr>
              <w:t>Практическая работа</w:t>
            </w:r>
          </w:p>
        </w:tc>
      </w:tr>
      <w:tr w:rsidR="00282DEA" w:rsidTr="00A43999">
        <w:trPr>
          <w:jc w:val="center"/>
        </w:trPr>
        <w:tc>
          <w:tcPr>
            <w:tcW w:w="504" w:type="dxa"/>
            <w:vAlign w:val="center"/>
          </w:tcPr>
          <w:p w:rsidR="00282DEA" w:rsidRDefault="00282DEA" w:rsidP="00282DEA">
            <w:r>
              <w:rPr>
                <w:sz w:val="14"/>
              </w:rPr>
              <w:t>22</w:t>
            </w:r>
          </w:p>
        </w:tc>
        <w:tc>
          <w:tcPr>
            <w:tcW w:w="3046" w:type="dxa"/>
            <w:vAlign w:val="center"/>
          </w:tcPr>
          <w:p w:rsidR="00282DEA" w:rsidRPr="00A43999" w:rsidRDefault="00282DEA" w:rsidP="00282DEA">
            <w:pPr>
              <w:rPr>
                <w:szCs w:val="24"/>
              </w:rPr>
            </w:pPr>
            <w:r w:rsidRPr="00A43999">
              <w:rPr>
                <w:szCs w:val="24"/>
              </w:rPr>
              <w:t>Ломаная и периметр.</w:t>
            </w:r>
          </w:p>
        </w:tc>
        <w:tc>
          <w:tcPr>
            <w:tcW w:w="425" w:type="dxa"/>
            <w:vAlign w:val="center"/>
          </w:tcPr>
          <w:p w:rsidR="00282DEA" w:rsidRPr="00F3438D" w:rsidRDefault="00282DEA" w:rsidP="00282DEA">
            <w:pPr>
              <w:rPr>
                <w:rFonts w:cs="Times New Roman"/>
                <w:szCs w:val="24"/>
              </w:rPr>
            </w:pPr>
            <w:r w:rsidRPr="00F3438D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282DEA" w:rsidRPr="00282DEA" w:rsidRDefault="00282DEA" w:rsidP="00282DEA">
            <w:pPr>
              <w:rPr>
                <w:rFonts w:cs="Times New Roman"/>
                <w:szCs w:val="24"/>
                <w:lang w:val="ru-RU"/>
              </w:rPr>
            </w:pPr>
            <w:r w:rsidRPr="00282DEA">
              <w:rPr>
                <w:rFonts w:cs="Times New Roman"/>
                <w:szCs w:val="24"/>
                <w:lang w:val="ru-RU"/>
              </w:rPr>
              <w:t>19.02</w:t>
            </w:r>
          </w:p>
        </w:tc>
        <w:tc>
          <w:tcPr>
            <w:tcW w:w="3260" w:type="dxa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Строят ломаные; измеряют звенья; находят длину ломаной и периметр.</w:t>
            </w:r>
          </w:p>
        </w:tc>
        <w:tc>
          <w:tcPr>
            <w:tcW w:w="2126" w:type="dxa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Понимают периметр; измеряют длину; складывают величины.</w:t>
            </w:r>
          </w:p>
        </w:tc>
        <w:tc>
          <w:tcPr>
            <w:tcW w:w="1428" w:type="dxa"/>
            <w:vAlign w:val="center"/>
          </w:tcPr>
          <w:p w:rsidR="00282DEA" w:rsidRDefault="00282DEA" w:rsidP="00282DEA">
            <w:r>
              <w:rPr>
                <w:sz w:val="14"/>
              </w:rPr>
              <w:t>Карточки, практическая работа</w:t>
            </w:r>
          </w:p>
        </w:tc>
      </w:tr>
      <w:tr w:rsidR="00282DEA" w:rsidTr="00A43999">
        <w:trPr>
          <w:jc w:val="center"/>
        </w:trPr>
        <w:tc>
          <w:tcPr>
            <w:tcW w:w="504" w:type="dxa"/>
            <w:shd w:val="clear" w:color="auto" w:fill="F4F8FB"/>
            <w:vAlign w:val="center"/>
          </w:tcPr>
          <w:p w:rsidR="00282DEA" w:rsidRDefault="00282DEA" w:rsidP="00282DEA">
            <w:r>
              <w:rPr>
                <w:sz w:val="14"/>
              </w:rPr>
              <w:t>23</w:t>
            </w:r>
          </w:p>
        </w:tc>
        <w:tc>
          <w:tcPr>
            <w:tcW w:w="3046" w:type="dxa"/>
            <w:shd w:val="clear" w:color="auto" w:fill="F4F8FB"/>
            <w:vAlign w:val="center"/>
          </w:tcPr>
          <w:p w:rsidR="00282DEA" w:rsidRPr="00A43999" w:rsidRDefault="00282DEA" w:rsidP="00282DEA">
            <w:pPr>
              <w:rPr>
                <w:szCs w:val="24"/>
              </w:rPr>
            </w:pPr>
            <w:r w:rsidRPr="00A43999">
              <w:rPr>
                <w:szCs w:val="24"/>
              </w:rPr>
              <w:t xml:space="preserve">Углы и </w:t>
            </w:r>
            <w:bookmarkStart w:id="0" w:name="_GoBack"/>
            <w:bookmarkEnd w:id="0"/>
            <w:r w:rsidRPr="00A43999">
              <w:rPr>
                <w:szCs w:val="24"/>
              </w:rPr>
              <w:t>многоугольники.</w:t>
            </w:r>
          </w:p>
        </w:tc>
        <w:tc>
          <w:tcPr>
            <w:tcW w:w="425" w:type="dxa"/>
            <w:shd w:val="clear" w:color="auto" w:fill="F4F8FB"/>
            <w:vAlign w:val="center"/>
          </w:tcPr>
          <w:p w:rsidR="00282DEA" w:rsidRPr="00F3438D" w:rsidRDefault="00282DEA" w:rsidP="00282DEA">
            <w:pPr>
              <w:rPr>
                <w:rFonts w:cs="Times New Roman"/>
                <w:szCs w:val="24"/>
              </w:rPr>
            </w:pPr>
            <w:r w:rsidRPr="00F3438D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282DEA" w:rsidRPr="00282DEA" w:rsidRDefault="00282DEA" w:rsidP="00282DEA">
            <w:pPr>
              <w:rPr>
                <w:rFonts w:cs="Times New Roman"/>
                <w:szCs w:val="24"/>
                <w:lang w:val="ru-RU"/>
              </w:rPr>
            </w:pPr>
            <w:r w:rsidRPr="00282DEA">
              <w:rPr>
                <w:rFonts w:cs="Times New Roman"/>
                <w:szCs w:val="24"/>
                <w:lang w:val="ru-RU"/>
              </w:rPr>
              <w:t>26.02</w:t>
            </w:r>
          </w:p>
        </w:tc>
        <w:tc>
          <w:tcPr>
            <w:tcW w:w="3260" w:type="dxa"/>
            <w:shd w:val="clear" w:color="auto" w:fill="F4F8FB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Находят углы и многоугольники на рисунках и в окружающих предметах; классифицируют.</w:t>
            </w:r>
          </w:p>
        </w:tc>
        <w:tc>
          <w:tcPr>
            <w:tcW w:w="2126" w:type="dxa"/>
            <w:shd w:val="clear" w:color="auto" w:fill="F4F8FB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Распознают угол и многоугольник; называют элементы фигур.</w:t>
            </w:r>
          </w:p>
        </w:tc>
        <w:tc>
          <w:tcPr>
            <w:tcW w:w="1428" w:type="dxa"/>
            <w:shd w:val="clear" w:color="auto" w:fill="F4F8FB"/>
            <w:vAlign w:val="center"/>
          </w:tcPr>
          <w:p w:rsidR="00282DEA" w:rsidRDefault="00282DEA" w:rsidP="00282DEA">
            <w:r>
              <w:rPr>
                <w:sz w:val="14"/>
              </w:rPr>
              <w:t>Устный опрос, игра</w:t>
            </w:r>
          </w:p>
        </w:tc>
      </w:tr>
      <w:tr w:rsidR="00282DEA" w:rsidTr="00A43999">
        <w:trPr>
          <w:jc w:val="center"/>
        </w:trPr>
        <w:tc>
          <w:tcPr>
            <w:tcW w:w="504" w:type="dxa"/>
            <w:vAlign w:val="center"/>
          </w:tcPr>
          <w:p w:rsidR="00282DEA" w:rsidRDefault="00282DEA" w:rsidP="00282DEA">
            <w:r>
              <w:rPr>
                <w:sz w:val="14"/>
              </w:rPr>
              <w:t>24</w:t>
            </w:r>
          </w:p>
        </w:tc>
        <w:tc>
          <w:tcPr>
            <w:tcW w:w="3046" w:type="dxa"/>
            <w:vAlign w:val="center"/>
          </w:tcPr>
          <w:p w:rsidR="00282DEA" w:rsidRPr="00A43999" w:rsidRDefault="00282DEA" w:rsidP="00282DEA">
            <w:pPr>
              <w:rPr>
                <w:szCs w:val="24"/>
              </w:rPr>
            </w:pPr>
            <w:r w:rsidRPr="00A43999">
              <w:rPr>
                <w:szCs w:val="24"/>
              </w:rPr>
              <w:t>Прямоугольник и квадрат.</w:t>
            </w:r>
          </w:p>
        </w:tc>
        <w:tc>
          <w:tcPr>
            <w:tcW w:w="425" w:type="dxa"/>
            <w:vAlign w:val="center"/>
          </w:tcPr>
          <w:p w:rsidR="00282DEA" w:rsidRPr="00F3438D" w:rsidRDefault="00282DEA" w:rsidP="00282DEA">
            <w:pPr>
              <w:rPr>
                <w:rFonts w:cs="Times New Roman"/>
                <w:szCs w:val="24"/>
              </w:rPr>
            </w:pPr>
            <w:r w:rsidRPr="00F3438D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282DEA" w:rsidRPr="00282DEA" w:rsidRDefault="00282DEA" w:rsidP="00282DEA">
            <w:pPr>
              <w:rPr>
                <w:rFonts w:cs="Times New Roman"/>
                <w:szCs w:val="24"/>
                <w:lang w:val="ru-RU"/>
              </w:rPr>
            </w:pPr>
            <w:r w:rsidRPr="00282DEA">
              <w:rPr>
                <w:rFonts w:cs="Times New Roman"/>
                <w:szCs w:val="24"/>
                <w:lang w:val="ru-RU"/>
              </w:rPr>
              <w:t>05.03</w:t>
            </w:r>
          </w:p>
        </w:tc>
        <w:tc>
          <w:tcPr>
            <w:tcW w:w="3260" w:type="dxa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Чертят фигуры по заданным размерам; сравнивают свойства; находят периметр.</w:t>
            </w:r>
          </w:p>
        </w:tc>
        <w:tc>
          <w:tcPr>
            <w:tcW w:w="2126" w:type="dxa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 xml:space="preserve">Различают прямоугольник и квадрат; применяют знания о </w:t>
            </w:r>
            <w:r w:rsidRPr="001F4512">
              <w:rPr>
                <w:sz w:val="14"/>
                <w:lang w:val="ru-RU"/>
              </w:rPr>
              <w:lastRenderedPageBreak/>
              <w:t>сторонах и периметре.</w:t>
            </w:r>
          </w:p>
        </w:tc>
        <w:tc>
          <w:tcPr>
            <w:tcW w:w="1428" w:type="dxa"/>
            <w:vAlign w:val="center"/>
          </w:tcPr>
          <w:p w:rsidR="00282DEA" w:rsidRDefault="00282DEA" w:rsidP="00282DEA">
            <w:r>
              <w:rPr>
                <w:sz w:val="14"/>
              </w:rPr>
              <w:lastRenderedPageBreak/>
              <w:t xml:space="preserve">Практическая работа, </w:t>
            </w:r>
            <w:r>
              <w:rPr>
                <w:sz w:val="14"/>
              </w:rPr>
              <w:lastRenderedPageBreak/>
              <w:t>взаимопроверка</w:t>
            </w:r>
          </w:p>
        </w:tc>
      </w:tr>
      <w:tr w:rsidR="00282DEA" w:rsidTr="00A43999">
        <w:trPr>
          <w:jc w:val="center"/>
        </w:trPr>
        <w:tc>
          <w:tcPr>
            <w:tcW w:w="504" w:type="dxa"/>
            <w:shd w:val="clear" w:color="auto" w:fill="F4F8FB"/>
            <w:vAlign w:val="center"/>
          </w:tcPr>
          <w:p w:rsidR="00282DEA" w:rsidRDefault="00282DEA" w:rsidP="00282DEA">
            <w:r>
              <w:rPr>
                <w:sz w:val="14"/>
              </w:rPr>
              <w:lastRenderedPageBreak/>
              <w:t>25</w:t>
            </w:r>
          </w:p>
        </w:tc>
        <w:tc>
          <w:tcPr>
            <w:tcW w:w="3046" w:type="dxa"/>
            <w:shd w:val="clear" w:color="auto" w:fill="F4F8FB"/>
            <w:vAlign w:val="center"/>
          </w:tcPr>
          <w:p w:rsidR="00282DEA" w:rsidRPr="00A43999" w:rsidRDefault="00282DEA" w:rsidP="00282DEA">
            <w:pPr>
              <w:rPr>
                <w:szCs w:val="24"/>
              </w:rPr>
            </w:pPr>
            <w:r w:rsidRPr="00A43999">
              <w:rPr>
                <w:szCs w:val="24"/>
              </w:rPr>
              <w:t>Геометрические головоломки и конструирование.</w:t>
            </w:r>
          </w:p>
        </w:tc>
        <w:tc>
          <w:tcPr>
            <w:tcW w:w="425" w:type="dxa"/>
            <w:shd w:val="clear" w:color="auto" w:fill="F4F8FB"/>
            <w:vAlign w:val="center"/>
          </w:tcPr>
          <w:p w:rsidR="00282DEA" w:rsidRPr="00F3438D" w:rsidRDefault="00282DEA" w:rsidP="00282DEA">
            <w:pPr>
              <w:rPr>
                <w:rFonts w:cs="Times New Roman"/>
                <w:szCs w:val="24"/>
              </w:rPr>
            </w:pPr>
            <w:r w:rsidRPr="00F3438D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282DEA" w:rsidRPr="00282DEA" w:rsidRDefault="00282DEA" w:rsidP="00282DEA">
            <w:pPr>
              <w:rPr>
                <w:rFonts w:cs="Times New Roman"/>
                <w:szCs w:val="24"/>
                <w:lang w:val="ru-RU"/>
              </w:rPr>
            </w:pPr>
            <w:r w:rsidRPr="00282DEA">
              <w:rPr>
                <w:rFonts w:cs="Times New Roman"/>
                <w:szCs w:val="24"/>
                <w:lang w:val="ru-RU"/>
              </w:rPr>
              <w:t>12.03</w:t>
            </w:r>
          </w:p>
        </w:tc>
        <w:tc>
          <w:tcPr>
            <w:tcW w:w="3260" w:type="dxa"/>
            <w:shd w:val="clear" w:color="auto" w:fill="F4F8FB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Составляют фигуры из частей; преобразуют изображения; создают собственную конструкцию.</w:t>
            </w:r>
          </w:p>
        </w:tc>
        <w:tc>
          <w:tcPr>
            <w:tcW w:w="2126" w:type="dxa"/>
            <w:shd w:val="clear" w:color="auto" w:fill="F4F8FB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Развивают пространственное мышление; описывают геометрическую модель.</w:t>
            </w:r>
          </w:p>
        </w:tc>
        <w:tc>
          <w:tcPr>
            <w:tcW w:w="1428" w:type="dxa"/>
            <w:shd w:val="clear" w:color="auto" w:fill="F4F8FB"/>
            <w:vAlign w:val="center"/>
          </w:tcPr>
          <w:p w:rsidR="00282DEA" w:rsidRDefault="00282DEA" w:rsidP="00282DEA">
            <w:r>
              <w:rPr>
                <w:sz w:val="14"/>
              </w:rPr>
              <w:t>Творческое задание</w:t>
            </w:r>
          </w:p>
        </w:tc>
      </w:tr>
      <w:tr w:rsidR="00282DEA" w:rsidTr="00A43999">
        <w:trPr>
          <w:jc w:val="center"/>
        </w:trPr>
        <w:tc>
          <w:tcPr>
            <w:tcW w:w="504" w:type="dxa"/>
            <w:vAlign w:val="center"/>
          </w:tcPr>
          <w:p w:rsidR="00282DEA" w:rsidRDefault="00282DEA" w:rsidP="00282DEA">
            <w:r>
              <w:rPr>
                <w:sz w:val="14"/>
              </w:rPr>
              <w:t>26</w:t>
            </w:r>
          </w:p>
        </w:tc>
        <w:tc>
          <w:tcPr>
            <w:tcW w:w="3046" w:type="dxa"/>
            <w:vAlign w:val="center"/>
          </w:tcPr>
          <w:p w:rsidR="00282DEA" w:rsidRPr="00A43999" w:rsidRDefault="00282DEA" w:rsidP="00282DEA">
            <w:pPr>
              <w:rPr>
                <w:szCs w:val="24"/>
              </w:rPr>
            </w:pPr>
            <w:r w:rsidRPr="00A43999">
              <w:rPr>
                <w:szCs w:val="24"/>
              </w:rPr>
              <w:t>Что такое закономерность?</w:t>
            </w:r>
          </w:p>
        </w:tc>
        <w:tc>
          <w:tcPr>
            <w:tcW w:w="425" w:type="dxa"/>
            <w:vAlign w:val="center"/>
          </w:tcPr>
          <w:p w:rsidR="00282DEA" w:rsidRPr="00F3438D" w:rsidRDefault="00282DEA" w:rsidP="00282DEA">
            <w:pPr>
              <w:rPr>
                <w:rFonts w:cs="Times New Roman"/>
                <w:szCs w:val="24"/>
              </w:rPr>
            </w:pPr>
            <w:r w:rsidRPr="00F3438D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282DEA" w:rsidRPr="00282DEA" w:rsidRDefault="00282DEA" w:rsidP="00282DEA">
            <w:pPr>
              <w:rPr>
                <w:rFonts w:cs="Times New Roman"/>
                <w:szCs w:val="24"/>
                <w:lang w:val="ru-RU"/>
              </w:rPr>
            </w:pPr>
            <w:r w:rsidRPr="00282DEA">
              <w:rPr>
                <w:rFonts w:cs="Times New Roman"/>
                <w:szCs w:val="24"/>
                <w:lang w:val="ru-RU"/>
              </w:rPr>
              <w:t>19.03</w:t>
            </w:r>
          </w:p>
        </w:tc>
        <w:tc>
          <w:tcPr>
            <w:tcW w:w="3260" w:type="dxa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Находят правило построения ряда; формулируют закономерность словами и знаками.</w:t>
            </w:r>
          </w:p>
        </w:tc>
        <w:tc>
          <w:tcPr>
            <w:tcW w:w="2126" w:type="dxa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Выявляют простые закономерности; объясняют правило.</w:t>
            </w:r>
          </w:p>
        </w:tc>
        <w:tc>
          <w:tcPr>
            <w:tcW w:w="1428" w:type="dxa"/>
            <w:vAlign w:val="center"/>
          </w:tcPr>
          <w:p w:rsidR="00282DEA" w:rsidRDefault="00282DEA" w:rsidP="00282DEA">
            <w:r>
              <w:rPr>
                <w:sz w:val="14"/>
              </w:rPr>
              <w:t>Математическая разминка</w:t>
            </w:r>
          </w:p>
        </w:tc>
      </w:tr>
      <w:tr w:rsidR="00282DEA" w:rsidTr="00A43999">
        <w:trPr>
          <w:jc w:val="center"/>
        </w:trPr>
        <w:tc>
          <w:tcPr>
            <w:tcW w:w="504" w:type="dxa"/>
            <w:shd w:val="clear" w:color="auto" w:fill="F4F8FB"/>
            <w:vAlign w:val="center"/>
          </w:tcPr>
          <w:p w:rsidR="00282DEA" w:rsidRDefault="00282DEA" w:rsidP="00282DEA">
            <w:r>
              <w:rPr>
                <w:sz w:val="14"/>
              </w:rPr>
              <w:t>27</w:t>
            </w:r>
          </w:p>
        </w:tc>
        <w:tc>
          <w:tcPr>
            <w:tcW w:w="3046" w:type="dxa"/>
            <w:shd w:val="clear" w:color="auto" w:fill="F4F8FB"/>
            <w:vAlign w:val="center"/>
          </w:tcPr>
          <w:p w:rsidR="00282DEA" w:rsidRPr="00A43999" w:rsidRDefault="00282DEA" w:rsidP="00282DEA">
            <w:pPr>
              <w:rPr>
                <w:szCs w:val="24"/>
                <w:lang w:val="ru-RU"/>
              </w:rPr>
            </w:pPr>
            <w:r w:rsidRPr="00A43999">
              <w:rPr>
                <w:szCs w:val="24"/>
                <w:lang w:val="ru-RU"/>
              </w:rPr>
              <w:t>Продолжение числовых и графических рядов.</w:t>
            </w:r>
          </w:p>
        </w:tc>
        <w:tc>
          <w:tcPr>
            <w:tcW w:w="425" w:type="dxa"/>
            <w:shd w:val="clear" w:color="auto" w:fill="F4F8FB"/>
            <w:vAlign w:val="center"/>
          </w:tcPr>
          <w:p w:rsidR="00282DEA" w:rsidRPr="00F3438D" w:rsidRDefault="00282DEA" w:rsidP="00282DEA">
            <w:pPr>
              <w:rPr>
                <w:rFonts w:cs="Times New Roman"/>
                <w:szCs w:val="24"/>
              </w:rPr>
            </w:pPr>
            <w:r w:rsidRPr="00F3438D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282DEA" w:rsidRPr="00282DEA" w:rsidRDefault="00282DEA" w:rsidP="00282DEA">
            <w:pPr>
              <w:rPr>
                <w:rFonts w:cs="Times New Roman"/>
                <w:szCs w:val="24"/>
                <w:lang w:val="ru-RU"/>
              </w:rPr>
            </w:pPr>
            <w:r w:rsidRPr="00282DEA">
              <w:rPr>
                <w:rFonts w:cs="Times New Roman"/>
                <w:szCs w:val="24"/>
                <w:lang w:val="ru-RU"/>
              </w:rPr>
              <w:t>26.03</w:t>
            </w:r>
          </w:p>
        </w:tc>
        <w:tc>
          <w:tcPr>
            <w:tcW w:w="3260" w:type="dxa"/>
            <w:shd w:val="clear" w:color="auto" w:fill="F4F8FB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Продолжают ряды; восстанавливают пропуски; составляют собственные последовательности.</w:t>
            </w:r>
          </w:p>
        </w:tc>
        <w:tc>
          <w:tcPr>
            <w:tcW w:w="2126" w:type="dxa"/>
            <w:shd w:val="clear" w:color="auto" w:fill="F4F8FB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Работают с числовой и графической информацией; проверяют гипотезу.</w:t>
            </w:r>
          </w:p>
        </w:tc>
        <w:tc>
          <w:tcPr>
            <w:tcW w:w="1428" w:type="dxa"/>
            <w:shd w:val="clear" w:color="auto" w:fill="F4F8FB"/>
            <w:vAlign w:val="center"/>
          </w:tcPr>
          <w:p w:rsidR="00282DEA" w:rsidRDefault="00282DEA" w:rsidP="00282DEA">
            <w:r>
              <w:rPr>
                <w:sz w:val="14"/>
              </w:rPr>
              <w:t>Карточки, взаимопроверка</w:t>
            </w:r>
          </w:p>
        </w:tc>
      </w:tr>
      <w:tr w:rsidR="00282DEA" w:rsidTr="00A43999">
        <w:trPr>
          <w:jc w:val="center"/>
        </w:trPr>
        <w:tc>
          <w:tcPr>
            <w:tcW w:w="504" w:type="dxa"/>
            <w:vAlign w:val="center"/>
          </w:tcPr>
          <w:p w:rsidR="00282DEA" w:rsidRDefault="00282DEA" w:rsidP="00282DEA">
            <w:r>
              <w:rPr>
                <w:sz w:val="14"/>
              </w:rPr>
              <w:t>28</w:t>
            </w:r>
          </w:p>
        </w:tc>
        <w:tc>
          <w:tcPr>
            <w:tcW w:w="3046" w:type="dxa"/>
            <w:vAlign w:val="center"/>
          </w:tcPr>
          <w:p w:rsidR="00282DEA" w:rsidRPr="00A43999" w:rsidRDefault="00282DEA" w:rsidP="00282DEA">
            <w:pPr>
              <w:rPr>
                <w:szCs w:val="24"/>
              </w:rPr>
            </w:pPr>
            <w:r w:rsidRPr="00A43999">
              <w:rPr>
                <w:szCs w:val="24"/>
              </w:rPr>
              <w:t>Истинные и ложные высказывания.</w:t>
            </w:r>
          </w:p>
        </w:tc>
        <w:tc>
          <w:tcPr>
            <w:tcW w:w="425" w:type="dxa"/>
            <w:vAlign w:val="center"/>
          </w:tcPr>
          <w:p w:rsidR="00282DEA" w:rsidRPr="00F3438D" w:rsidRDefault="00282DEA" w:rsidP="00282DEA">
            <w:pPr>
              <w:rPr>
                <w:rFonts w:cs="Times New Roman"/>
                <w:szCs w:val="24"/>
              </w:rPr>
            </w:pPr>
            <w:r w:rsidRPr="00F3438D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282DEA" w:rsidRPr="00282DEA" w:rsidRDefault="00282DEA" w:rsidP="00282DEA">
            <w:pPr>
              <w:rPr>
                <w:rFonts w:cs="Times New Roman"/>
                <w:szCs w:val="24"/>
                <w:lang w:val="ru-RU"/>
              </w:rPr>
            </w:pPr>
            <w:r w:rsidRPr="00282DEA">
              <w:rPr>
                <w:rFonts w:cs="Times New Roman"/>
                <w:szCs w:val="24"/>
                <w:lang w:val="ru-RU"/>
              </w:rPr>
              <w:t>09.04</w:t>
            </w:r>
          </w:p>
        </w:tc>
        <w:tc>
          <w:tcPr>
            <w:tcW w:w="3260" w:type="dxa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Определяют истинность; находят контрпример; исправляют ложные высказывания.</w:t>
            </w:r>
          </w:p>
        </w:tc>
        <w:tc>
          <w:tcPr>
            <w:tcW w:w="2126" w:type="dxa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Различают истинные и ложные утверждения; обосновывают ответ.</w:t>
            </w:r>
          </w:p>
        </w:tc>
        <w:tc>
          <w:tcPr>
            <w:tcW w:w="1428" w:type="dxa"/>
            <w:vAlign w:val="center"/>
          </w:tcPr>
          <w:p w:rsidR="00282DEA" w:rsidRDefault="00282DEA" w:rsidP="00282DEA">
            <w:r>
              <w:rPr>
                <w:sz w:val="14"/>
              </w:rPr>
              <w:t>Мини-тест, устный опрос</w:t>
            </w:r>
          </w:p>
        </w:tc>
      </w:tr>
      <w:tr w:rsidR="00282DEA" w:rsidTr="00A43999">
        <w:trPr>
          <w:jc w:val="center"/>
        </w:trPr>
        <w:tc>
          <w:tcPr>
            <w:tcW w:w="504" w:type="dxa"/>
            <w:shd w:val="clear" w:color="auto" w:fill="F4F8FB"/>
            <w:vAlign w:val="center"/>
          </w:tcPr>
          <w:p w:rsidR="00282DEA" w:rsidRDefault="00282DEA" w:rsidP="00282DEA">
            <w:r>
              <w:rPr>
                <w:sz w:val="14"/>
              </w:rPr>
              <w:t>29</w:t>
            </w:r>
          </w:p>
        </w:tc>
        <w:tc>
          <w:tcPr>
            <w:tcW w:w="3046" w:type="dxa"/>
            <w:shd w:val="clear" w:color="auto" w:fill="F4F8FB"/>
            <w:vAlign w:val="center"/>
          </w:tcPr>
          <w:p w:rsidR="00282DEA" w:rsidRPr="00A43999" w:rsidRDefault="00282DEA" w:rsidP="00282DEA">
            <w:pPr>
              <w:rPr>
                <w:szCs w:val="24"/>
              </w:rPr>
            </w:pPr>
            <w:r w:rsidRPr="00A43999">
              <w:rPr>
                <w:szCs w:val="24"/>
              </w:rPr>
              <w:t>Таблицы, схемы и диаграммы.</w:t>
            </w:r>
          </w:p>
        </w:tc>
        <w:tc>
          <w:tcPr>
            <w:tcW w:w="425" w:type="dxa"/>
            <w:shd w:val="clear" w:color="auto" w:fill="F4F8FB"/>
            <w:vAlign w:val="center"/>
          </w:tcPr>
          <w:p w:rsidR="00282DEA" w:rsidRPr="00F3438D" w:rsidRDefault="00282DEA" w:rsidP="00282DEA">
            <w:pPr>
              <w:rPr>
                <w:rFonts w:cs="Times New Roman"/>
                <w:szCs w:val="24"/>
              </w:rPr>
            </w:pPr>
            <w:r w:rsidRPr="00F3438D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282DEA" w:rsidRPr="00282DEA" w:rsidRDefault="00282DEA" w:rsidP="00282DEA">
            <w:pPr>
              <w:rPr>
                <w:rFonts w:cs="Times New Roman"/>
                <w:szCs w:val="24"/>
                <w:lang w:val="ru-RU"/>
              </w:rPr>
            </w:pPr>
            <w:r w:rsidRPr="00282DEA">
              <w:rPr>
                <w:rFonts w:cs="Times New Roman"/>
                <w:szCs w:val="24"/>
                <w:lang w:val="ru-RU"/>
              </w:rPr>
              <w:t>16.04</w:t>
            </w:r>
          </w:p>
        </w:tc>
        <w:tc>
          <w:tcPr>
            <w:tcW w:w="3260" w:type="dxa"/>
            <w:shd w:val="clear" w:color="auto" w:fill="F4F8FB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Читают простые таблицы и диаграммы; извлекают данные; представляют результаты.</w:t>
            </w:r>
          </w:p>
        </w:tc>
        <w:tc>
          <w:tcPr>
            <w:tcW w:w="2126" w:type="dxa"/>
            <w:shd w:val="clear" w:color="auto" w:fill="F4F8FB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Работают с информацией, заданной таблицей, схемой, диаграммой.</w:t>
            </w:r>
          </w:p>
        </w:tc>
        <w:tc>
          <w:tcPr>
            <w:tcW w:w="1428" w:type="dxa"/>
            <w:shd w:val="clear" w:color="auto" w:fill="F4F8FB"/>
            <w:vAlign w:val="center"/>
          </w:tcPr>
          <w:p w:rsidR="00282DEA" w:rsidRDefault="00282DEA" w:rsidP="00282DEA">
            <w:r>
              <w:rPr>
                <w:sz w:val="14"/>
              </w:rPr>
              <w:t>Практическая работа</w:t>
            </w:r>
          </w:p>
        </w:tc>
      </w:tr>
      <w:tr w:rsidR="00282DEA" w:rsidTr="00A43999">
        <w:trPr>
          <w:jc w:val="center"/>
        </w:trPr>
        <w:tc>
          <w:tcPr>
            <w:tcW w:w="504" w:type="dxa"/>
            <w:vAlign w:val="center"/>
          </w:tcPr>
          <w:p w:rsidR="00282DEA" w:rsidRDefault="00282DEA" w:rsidP="00282DEA">
            <w:r>
              <w:rPr>
                <w:sz w:val="14"/>
              </w:rPr>
              <w:t>30</w:t>
            </w:r>
          </w:p>
        </w:tc>
        <w:tc>
          <w:tcPr>
            <w:tcW w:w="3046" w:type="dxa"/>
            <w:vAlign w:val="center"/>
          </w:tcPr>
          <w:p w:rsidR="00282DEA" w:rsidRPr="00A43999" w:rsidRDefault="00282DEA" w:rsidP="00282DEA">
            <w:pPr>
              <w:rPr>
                <w:szCs w:val="24"/>
              </w:rPr>
            </w:pPr>
            <w:r w:rsidRPr="00A43999">
              <w:rPr>
                <w:szCs w:val="24"/>
              </w:rPr>
              <w:t>Комбинаторные задачи: составляем варианты.</w:t>
            </w:r>
          </w:p>
        </w:tc>
        <w:tc>
          <w:tcPr>
            <w:tcW w:w="425" w:type="dxa"/>
            <w:vAlign w:val="center"/>
          </w:tcPr>
          <w:p w:rsidR="00282DEA" w:rsidRPr="00F3438D" w:rsidRDefault="00282DEA" w:rsidP="00282DEA">
            <w:pPr>
              <w:rPr>
                <w:rFonts w:cs="Times New Roman"/>
                <w:szCs w:val="24"/>
              </w:rPr>
            </w:pPr>
            <w:r w:rsidRPr="00F3438D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282DEA" w:rsidRPr="00282DEA" w:rsidRDefault="00282DEA" w:rsidP="00282DEA">
            <w:pPr>
              <w:rPr>
                <w:rFonts w:cs="Times New Roman"/>
                <w:szCs w:val="24"/>
                <w:lang w:val="ru-RU"/>
              </w:rPr>
            </w:pPr>
            <w:r w:rsidRPr="00282DEA">
              <w:rPr>
                <w:rFonts w:cs="Times New Roman"/>
                <w:szCs w:val="24"/>
                <w:lang w:val="ru-RU"/>
              </w:rPr>
              <w:t>23.04</w:t>
            </w:r>
          </w:p>
        </w:tc>
        <w:tc>
          <w:tcPr>
            <w:tcW w:w="3260" w:type="dxa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Перечисляют варианты системно; составляют таблицу или дерево возможностей.</w:t>
            </w:r>
          </w:p>
        </w:tc>
        <w:tc>
          <w:tcPr>
            <w:tcW w:w="2126" w:type="dxa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Решают простые комбинаторные задачи; не пропускают и не повторяют варианты.</w:t>
            </w:r>
          </w:p>
        </w:tc>
        <w:tc>
          <w:tcPr>
            <w:tcW w:w="1428" w:type="dxa"/>
            <w:vAlign w:val="center"/>
          </w:tcPr>
          <w:p w:rsidR="00282DEA" w:rsidRDefault="00282DEA" w:rsidP="00282DEA">
            <w:r>
              <w:rPr>
                <w:sz w:val="14"/>
              </w:rPr>
              <w:t>Творческое задание</w:t>
            </w:r>
          </w:p>
        </w:tc>
      </w:tr>
      <w:tr w:rsidR="00282DEA" w:rsidTr="00A43999">
        <w:trPr>
          <w:jc w:val="center"/>
        </w:trPr>
        <w:tc>
          <w:tcPr>
            <w:tcW w:w="504" w:type="dxa"/>
            <w:shd w:val="clear" w:color="auto" w:fill="F4F8FB"/>
            <w:vAlign w:val="center"/>
          </w:tcPr>
          <w:p w:rsidR="00282DEA" w:rsidRDefault="00282DEA" w:rsidP="00282DEA">
            <w:r>
              <w:rPr>
                <w:sz w:val="14"/>
              </w:rPr>
              <w:t>31</w:t>
            </w:r>
          </w:p>
        </w:tc>
        <w:tc>
          <w:tcPr>
            <w:tcW w:w="3046" w:type="dxa"/>
            <w:shd w:val="clear" w:color="auto" w:fill="F4F8FB"/>
            <w:vAlign w:val="center"/>
          </w:tcPr>
          <w:p w:rsidR="00282DEA" w:rsidRPr="00A43999" w:rsidRDefault="00282DEA" w:rsidP="00282DEA">
            <w:pPr>
              <w:rPr>
                <w:szCs w:val="24"/>
                <w:lang w:val="ru-RU"/>
              </w:rPr>
            </w:pPr>
            <w:r w:rsidRPr="00A43999">
              <w:rPr>
                <w:szCs w:val="24"/>
                <w:lang w:val="ru-RU"/>
              </w:rPr>
              <w:t>Математические игры на внимание и память.</w:t>
            </w:r>
          </w:p>
        </w:tc>
        <w:tc>
          <w:tcPr>
            <w:tcW w:w="425" w:type="dxa"/>
            <w:shd w:val="clear" w:color="auto" w:fill="F4F8FB"/>
            <w:vAlign w:val="center"/>
          </w:tcPr>
          <w:p w:rsidR="00282DEA" w:rsidRPr="00F3438D" w:rsidRDefault="00282DEA" w:rsidP="00282DEA">
            <w:pPr>
              <w:rPr>
                <w:rFonts w:cs="Times New Roman"/>
                <w:szCs w:val="24"/>
              </w:rPr>
            </w:pPr>
            <w:r w:rsidRPr="00F3438D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282DEA" w:rsidRPr="00282DEA" w:rsidRDefault="00282DEA" w:rsidP="00282DEA">
            <w:pPr>
              <w:rPr>
                <w:rFonts w:cs="Times New Roman"/>
                <w:szCs w:val="24"/>
                <w:lang w:val="ru-RU"/>
              </w:rPr>
            </w:pPr>
            <w:r w:rsidRPr="00282DEA">
              <w:rPr>
                <w:rFonts w:cs="Times New Roman"/>
                <w:szCs w:val="24"/>
                <w:lang w:val="ru-RU"/>
              </w:rPr>
              <w:t>07.05</w:t>
            </w:r>
          </w:p>
        </w:tc>
        <w:tc>
          <w:tcPr>
            <w:tcW w:w="3260" w:type="dxa"/>
            <w:shd w:val="clear" w:color="auto" w:fill="F4F8FB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Запоминают последовательности; находят изменения; соблюдают правила и очередность.</w:t>
            </w:r>
          </w:p>
        </w:tc>
        <w:tc>
          <w:tcPr>
            <w:tcW w:w="2126" w:type="dxa"/>
            <w:shd w:val="clear" w:color="auto" w:fill="F4F8FB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Развивают внимание, память и самоконтроль; применяют вычислительные навыки.</w:t>
            </w:r>
          </w:p>
        </w:tc>
        <w:tc>
          <w:tcPr>
            <w:tcW w:w="1428" w:type="dxa"/>
            <w:shd w:val="clear" w:color="auto" w:fill="F4F8FB"/>
            <w:vAlign w:val="center"/>
          </w:tcPr>
          <w:p w:rsidR="00282DEA" w:rsidRDefault="00282DEA" w:rsidP="00282DEA">
            <w:r>
              <w:rPr>
                <w:sz w:val="14"/>
              </w:rPr>
              <w:t>Игра, наблюдение</w:t>
            </w:r>
          </w:p>
        </w:tc>
      </w:tr>
      <w:tr w:rsidR="00282DEA" w:rsidTr="00A43999">
        <w:trPr>
          <w:jc w:val="center"/>
        </w:trPr>
        <w:tc>
          <w:tcPr>
            <w:tcW w:w="504" w:type="dxa"/>
            <w:vAlign w:val="center"/>
          </w:tcPr>
          <w:p w:rsidR="00282DEA" w:rsidRDefault="00282DEA" w:rsidP="00282DEA">
            <w:r>
              <w:rPr>
                <w:sz w:val="14"/>
              </w:rPr>
              <w:t>32</w:t>
            </w:r>
          </w:p>
        </w:tc>
        <w:tc>
          <w:tcPr>
            <w:tcW w:w="3046" w:type="dxa"/>
            <w:vAlign w:val="center"/>
          </w:tcPr>
          <w:p w:rsidR="00282DEA" w:rsidRPr="00A43999" w:rsidRDefault="00282DEA" w:rsidP="00282DEA">
            <w:pPr>
              <w:rPr>
                <w:szCs w:val="24"/>
              </w:rPr>
            </w:pPr>
            <w:r w:rsidRPr="00A43999">
              <w:rPr>
                <w:szCs w:val="24"/>
              </w:rPr>
              <w:t>Логический марафон.</w:t>
            </w:r>
          </w:p>
        </w:tc>
        <w:tc>
          <w:tcPr>
            <w:tcW w:w="425" w:type="dxa"/>
            <w:vAlign w:val="center"/>
          </w:tcPr>
          <w:p w:rsidR="00282DEA" w:rsidRPr="00F3438D" w:rsidRDefault="00282DEA" w:rsidP="00282DEA">
            <w:pPr>
              <w:rPr>
                <w:rFonts w:cs="Times New Roman"/>
                <w:szCs w:val="24"/>
              </w:rPr>
            </w:pPr>
            <w:r w:rsidRPr="00F3438D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282DEA" w:rsidRPr="00282DEA" w:rsidRDefault="00282DEA" w:rsidP="00282DEA">
            <w:pPr>
              <w:rPr>
                <w:rFonts w:cs="Times New Roman"/>
                <w:szCs w:val="24"/>
                <w:lang w:val="ru-RU"/>
              </w:rPr>
            </w:pPr>
            <w:r w:rsidRPr="00282DEA">
              <w:rPr>
                <w:rFonts w:cs="Times New Roman"/>
                <w:szCs w:val="24"/>
                <w:lang w:val="ru-RU"/>
              </w:rPr>
              <w:t>14.05</w:t>
            </w:r>
          </w:p>
        </w:tc>
        <w:tc>
          <w:tcPr>
            <w:tcW w:w="3260" w:type="dxa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Решают серию логических заданий; выбирают стратегию; фиксируют рассуждения.</w:t>
            </w:r>
          </w:p>
        </w:tc>
        <w:tc>
          <w:tcPr>
            <w:tcW w:w="2126" w:type="dxa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Применяют логические приёмы; работают самостоятельно и в группе.</w:t>
            </w:r>
          </w:p>
        </w:tc>
        <w:tc>
          <w:tcPr>
            <w:tcW w:w="1428" w:type="dxa"/>
            <w:vAlign w:val="center"/>
          </w:tcPr>
          <w:p w:rsidR="00282DEA" w:rsidRDefault="00282DEA" w:rsidP="00282DEA">
            <w:r>
              <w:rPr>
                <w:sz w:val="14"/>
              </w:rPr>
              <w:t>Мини-тест, самооценка</w:t>
            </w:r>
          </w:p>
        </w:tc>
      </w:tr>
      <w:tr w:rsidR="00282DEA" w:rsidRPr="00A43999" w:rsidTr="00A43999">
        <w:trPr>
          <w:jc w:val="center"/>
        </w:trPr>
        <w:tc>
          <w:tcPr>
            <w:tcW w:w="504" w:type="dxa"/>
            <w:shd w:val="clear" w:color="auto" w:fill="F4F8FB"/>
            <w:vAlign w:val="center"/>
          </w:tcPr>
          <w:p w:rsidR="00282DEA" w:rsidRDefault="00282DEA" w:rsidP="00282DEA">
            <w:r>
              <w:rPr>
                <w:sz w:val="14"/>
              </w:rPr>
              <w:t>33</w:t>
            </w:r>
          </w:p>
        </w:tc>
        <w:tc>
          <w:tcPr>
            <w:tcW w:w="3046" w:type="dxa"/>
            <w:shd w:val="clear" w:color="auto" w:fill="F4F8FB"/>
            <w:vAlign w:val="center"/>
          </w:tcPr>
          <w:p w:rsidR="00282DEA" w:rsidRPr="00A43999" w:rsidRDefault="00282DEA" w:rsidP="00282DEA">
            <w:pPr>
              <w:rPr>
                <w:szCs w:val="24"/>
                <w:lang w:val="ru-RU"/>
              </w:rPr>
            </w:pPr>
            <w:r w:rsidRPr="00A43999">
              <w:rPr>
                <w:szCs w:val="24"/>
                <w:lang w:val="ru-RU"/>
              </w:rPr>
              <w:t>Проект-игра «Математический город».. Итоговое занятие «Путешествие в страну занимательной математики</w:t>
            </w:r>
          </w:p>
        </w:tc>
        <w:tc>
          <w:tcPr>
            <w:tcW w:w="425" w:type="dxa"/>
            <w:shd w:val="clear" w:color="auto" w:fill="F4F8FB"/>
            <w:vAlign w:val="center"/>
          </w:tcPr>
          <w:p w:rsidR="00282DEA" w:rsidRPr="00F3438D" w:rsidRDefault="00282DEA" w:rsidP="00282DEA">
            <w:pPr>
              <w:rPr>
                <w:rFonts w:cs="Times New Roman"/>
                <w:szCs w:val="24"/>
              </w:rPr>
            </w:pPr>
            <w:r w:rsidRPr="00F3438D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282DEA" w:rsidRPr="00282DEA" w:rsidRDefault="00282DEA" w:rsidP="00282DEA">
            <w:pPr>
              <w:rPr>
                <w:rFonts w:cs="Times New Roman"/>
                <w:szCs w:val="24"/>
                <w:lang w:val="ru-RU"/>
              </w:rPr>
            </w:pPr>
            <w:r w:rsidRPr="00282DEA">
              <w:rPr>
                <w:rFonts w:cs="Times New Roman"/>
                <w:szCs w:val="24"/>
                <w:lang w:val="ru-RU"/>
              </w:rPr>
              <w:t>21.05</w:t>
            </w:r>
          </w:p>
        </w:tc>
        <w:tc>
          <w:tcPr>
            <w:tcW w:w="3260" w:type="dxa"/>
            <w:shd w:val="clear" w:color="auto" w:fill="F4F8FB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Проектируют город; рассчитывают маршруты и размеры; создают карту и презентуют результат.</w:t>
            </w:r>
            <w:r>
              <w:rPr>
                <w:sz w:val="14"/>
                <w:lang w:val="ru-RU"/>
              </w:rPr>
              <w:t xml:space="preserve">. </w:t>
            </w:r>
            <w:r w:rsidRPr="001F4512">
              <w:rPr>
                <w:sz w:val="14"/>
                <w:lang w:val="ru-RU"/>
              </w:rPr>
              <w:t>Выполняют итоговые станции; оценивают достижения; формулируют личный результат.</w:t>
            </w:r>
          </w:p>
        </w:tc>
        <w:tc>
          <w:tcPr>
            <w:tcW w:w="2126" w:type="dxa"/>
            <w:shd w:val="clear" w:color="auto" w:fill="F4F8FB"/>
            <w:vAlign w:val="center"/>
          </w:tcPr>
          <w:p w:rsidR="00282DEA" w:rsidRPr="001F4512" w:rsidRDefault="00282DEA" w:rsidP="00282DEA">
            <w:pPr>
              <w:rPr>
                <w:lang w:val="ru-RU"/>
              </w:rPr>
            </w:pPr>
            <w:r w:rsidRPr="001F4512">
              <w:rPr>
                <w:sz w:val="14"/>
                <w:lang w:val="ru-RU"/>
              </w:rPr>
              <w:t>Используют числа, величины, геометрические фигуры и информацию в проекте</w:t>
            </w:r>
            <w:r>
              <w:rPr>
                <w:sz w:val="14"/>
                <w:lang w:val="ru-RU"/>
              </w:rPr>
              <w:t xml:space="preserve">. </w:t>
            </w:r>
            <w:r w:rsidRPr="001F4512">
              <w:rPr>
                <w:sz w:val="14"/>
                <w:lang w:val="ru-RU"/>
              </w:rPr>
              <w:t>.</w:t>
            </w:r>
            <w:r w:rsidRPr="00282DEA">
              <w:rPr>
                <w:lang w:val="ru-RU"/>
              </w:rPr>
              <w:t xml:space="preserve"> </w:t>
            </w:r>
            <w:r w:rsidRPr="00282DEA">
              <w:rPr>
                <w:sz w:val="14"/>
                <w:lang w:val="ru-RU"/>
              </w:rPr>
              <w:t>Демонстрируют освоенные способы действий; рефлексируют и планируют дальнейшее развитие.</w:t>
            </w:r>
          </w:p>
        </w:tc>
        <w:tc>
          <w:tcPr>
            <w:tcW w:w="1428" w:type="dxa"/>
            <w:shd w:val="clear" w:color="auto" w:fill="F4F8FB"/>
            <w:vAlign w:val="center"/>
          </w:tcPr>
          <w:p w:rsidR="00282DEA" w:rsidRPr="00282DEA" w:rsidRDefault="00282DEA" w:rsidP="00282DEA">
            <w:pPr>
              <w:rPr>
                <w:lang w:val="ru-RU"/>
              </w:rPr>
            </w:pPr>
            <w:r w:rsidRPr="00282DEA">
              <w:rPr>
                <w:sz w:val="14"/>
                <w:lang w:val="ru-RU"/>
              </w:rPr>
              <w:t>Защита мини-проекта</w:t>
            </w:r>
            <w:r>
              <w:rPr>
                <w:sz w:val="14"/>
                <w:lang w:val="ru-RU"/>
              </w:rPr>
              <w:t xml:space="preserve">. </w:t>
            </w:r>
            <w:r w:rsidRPr="00A43999">
              <w:rPr>
                <w:sz w:val="14"/>
                <w:lang w:val="ru-RU"/>
              </w:rPr>
              <w:t>Итоговая игра, лист достижений</w:t>
            </w:r>
          </w:p>
        </w:tc>
      </w:tr>
    </w:tbl>
    <w:p w:rsidR="00A43999" w:rsidRDefault="00A43999">
      <w:pPr>
        <w:pStyle w:val="1"/>
        <w:spacing w:before="200" w:after="100"/>
        <w:rPr>
          <w:rFonts w:ascii="Times New Roman" w:hAnsi="Times New Roman"/>
          <w:color w:val="1F4E79"/>
          <w:lang w:val="ru-RU"/>
        </w:rPr>
      </w:pPr>
    </w:p>
    <w:p w:rsidR="00A43999" w:rsidRDefault="00A43999">
      <w:pPr>
        <w:pStyle w:val="1"/>
        <w:spacing w:before="200" w:after="100"/>
        <w:rPr>
          <w:rFonts w:ascii="Times New Roman" w:hAnsi="Times New Roman"/>
          <w:color w:val="1F4E79"/>
          <w:lang w:val="ru-RU"/>
        </w:rPr>
      </w:pPr>
    </w:p>
    <w:p w:rsidR="00A43999" w:rsidRDefault="00A43999">
      <w:pPr>
        <w:pStyle w:val="1"/>
        <w:spacing w:before="200" w:after="100"/>
        <w:rPr>
          <w:rFonts w:ascii="Times New Roman" w:hAnsi="Times New Roman"/>
          <w:color w:val="1F4E79"/>
          <w:lang w:val="ru-RU"/>
        </w:rPr>
      </w:pPr>
    </w:p>
    <w:p w:rsidR="00A43999" w:rsidRDefault="00A43999">
      <w:pPr>
        <w:pStyle w:val="1"/>
        <w:spacing w:before="200" w:after="100"/>
        <w:rPr>
          <w:rFonts w:ascii="Times New Roman" w:hAnsi="Times New Roman"/>
          <w:color w:val="1F4E79"/>
          <w:lang w:val="ru-RU"/>
        </w:rPr>
      </w:pPr>
    </w:p>
    <w:p w:rsidR="00A43999" w:rsidRDefault="00A43999">
      <w:pPr>
        <w:pStyle w:val="1"/>
        <w:spacing w:before="200" w:after="100"/>
        <w:rPr>
          <w:rFonts w:ascii="Times New Roman" w:hAnsi="Times New Roman"/>
          <w:color w:val="1F4E79"/>
          <w:lang w:val="ru-RU"/>
        </w:rPr>
      </w:pPr>
    </w:p>
    <w:p w:rsidR="00A43999" w:rsidRDefault="00A43999">
      <w:pPr>
        <w:pStyle w:val="1"/>
        <w:spacing w:before="200" w:after="100"/>
        <w:rPr>
          <w:rFonts w:ascii="Times New Roman" w:hAnsi="Times New Roman"/>
          <w:color w:val="1F4E79"/>
          <w:lang w:val="ru-RU"/>
        </w:rPr>
      </w:pPr>
    </w:p>
    <w:p w:rsidR="00A43999" w:rsidRDefault="00A43999">
      <w:pPr>
        <w:pStyle w:val="1"/>
        <w:spacing w:before="200" w:after="100"/>
        <w:rPr>
          <w:rFonts w:ascii="Times New Roman" w:hAnsi="Times New Roman"/>
          <w:color w:val="1F4E79"/>
          <w:lang w:val="ru-RU"/>
        </w:rPr>
      </w:pPr>
    </w:p>
    <w:p w:rsidR="00A43999" w:rsidRDefault="00A43999">
      <w:pPr>
        <w:pStyle w:val="1"/>
        <w:spacing w:before="200" w:after="100"/>
        <w:rPr>
          <w:rFonts w:ascii="Times New Roman" w:hAnsi="Times New Roman"/>
          <w:color w:val="1F4E79"/>
          <w:lang w:val="ru-RU"/>
        </w:rPr>
      </w:pPr>
    </w:p>
    <w:p w:rsidR="00A43999" w:rsidRDefault="00A43999">
      <w:pPr>
        <w:pStyle w:val="1"/>
        <w:spacing w:before="200" w:after="100"/>
        <w:rPr>
          <w:rFonts w:ascii="Times New Roman" w:hAnsi="Times New Roman"/>
          <w:color w:val="1F4E79"/>
          <w:lang w:val="ru-RU"/>
        </w:rPr>
      </w:pPr>
    </w:p>
    <w:p w:rsidR="00A43999" w:rsidRDefault="00A43999">
      <w:pPr>
        <w:pStyle w:val="1"/>
        <w:spacing w:before="200" w:after="100"/>
        <w:rPr>
          <w:rFonts w:ascii="Times New Roman" w:hAnsi="Times New Roman"/>
          <w:color w:val="1F4E79"/>
          <w:lang w:val="ru-RU"/>
        </w:rPr>
      </w:pPr>
    </w:p>
    <w:p w:rsidR="00A43999" w:rsidRDefault="00A43999">
      <w:pPr>
        <w:pStyle w:val="1"/>
        <w:spacing w:before="200" w:after="100"/>
        <w:rPr>
          <w:rFonts w:ascii="Times New Roman" w:hAnsi="Times New Roman"/>
          <w:color w:val="1F4E79"/>
          <w:lang w:val="ru-RU"/>
        </w:rPr>
      </w:pPr>
    </w:p>
    <w:p w:rsidR="00A43999" w:rsidRDefault="00A43999">
      <w:pPr>
        <w:pStyle w:val="1"/>
        <w:spacing w:before="200" w:after="100"/>
        <w:rPr>
          <w:rFonts w:ascii="Times New Roman" w:hAnsi="Times New Roman"/>
          <w:color w:val="1F4E79"/>
          <w:lang w:val="ru-RU"/>
        </w:rPr>
      </w:pPr>
    </w:p>
    <w:p w:rsidR="00A43999" w:rsidRDefault="00A43999">
      <w:pPr>
        <w:pStyle w:val="1"/>
        <w:spacing w:before="200" w:after="100"/>
        <w:rPr>
          <w:rFonts w:ascii="Times New Roman" w:hAnsi="Times New Roman"/>
          <w:color w:val="1F4E79"/>
          <w:lang w:val="ru-RU"/>
        </w:rPr>
      </w:pPr>
    </w:p>
    <w:p w:rsidR="00A43999" w:rsidRDefault="00A43999">
      <w:pPr>
        <w:pStyle w:val="1"/>
        <w:spacing w:before="200" w:after="100"/>
        <w:rPr>
          <w:rFonts w:ascii="Times New Roman" w:hAnsi="Times New Roman"/>
          <w:color w:val="1F4E79"/>
          <w:lang w:val="ru-RU"/>
        </w:rPr>
      </w:pPr>
    </w:p>
    <w:p w:rsidR="00A43999" w:rsidRDefault="00A43999">
      <w:pPr>
        <w:pStyle w:val="1"/>
        <w:spacing w:before="200" w:after="100"/>
        <w:rPr>
          <w:rFonts w:ascii="Times New Roman" w:hAnsi="Times New Roman"/>
          <w:color w:val="1F4E79"/>
          <w:lang w:val="ru-RU"/>
        </w:rPr>
      </w:pPr>
    </w:p>
    <w:p w:rsidR="00A43999" w:rsidRDefault="00A43999">
      <w:pPr>
        <w:pStyle w:val="1"/>
        <w:spacing w:before="200" w:after="100"/>
        <w:rPr>
          <w:rFonts w:ascii="Times New Roman" w:hAnsi="Times New Roman"/>
          <w:color w:val="1F4E79"/>
          <w:lang w:val="ru-RU"/>
        </w:rPr>
      </w:pPr>
    </w:p>
    <w:p w:rsidR="00A43999" w:rsidRDefault="00A43999">
      <w:pPr>
        <w:pStyle w:val="1"/>
        <w:spacing w:before="200" w:after="100"/>
        <w:rPr>
          <w:rFonts w:ascii="Times New Roman" w:hAnsi="Times New Roman"/>
          <w:color w:val="1F4E79"/>
          <w:lang w:val="ru-RU"/>
        </w:rPr>
      </w:pPr>
    </w:p>
    <w:p w:rsidR="005C6F4B" w:rsidRPr="00A43999" w:rsidRDefault="004508C4">
      <w:pPr>
        <w:pStyle w:val="1"/>
        <w:spacing w:before="200" w:after="100"/>
        <w:rPr>
          <w:lang w:val="ru-RU"/>
        </w:rPr>
      </w:pPr>
      <w:r w:rsidRPr="00A43999">
        <w:rPr>
          <w:rFonts w:ascii="Times New Roman" w:hAnsi="Times New Roman"/>
          <w:color w:val="1F4E79"/>
          <w:lang w:val="ru-RU"/>
        </w:rPr>
        <w:t>6. Формы контроля и оценивания</w:t>
      </w:r>
    </w:p>
    <w:p w:rsidR="005C6F4B" w:rsidRPr="001F4512" w:rsidRDefault="004508C4">
      <w:pPr>
        <w:spacing w:after="100"/>
        <w:jc w:val="both"/>
        <w:rPr>
          <w:lang w:val="ru-RU"/>
        </w:rPr>
      </w:pPr>
      <w:r w:rsidRPr="001F4512">
        <w:rPr>
          <w:lang w:val="ru-RU"/>
        </w:rPr>
        <w:t>Используется безотметочная, формирующая оценка: наблюдение, устная обратная связь, самооценка, взаимооценка, лист достижений, мини-тесты, практические, игровые и творческие задания, защита мини-проекта. Курс не предполагает выставление отметок, если иное не закреплено локальным актом школы. Результаты могут фиксироваться в форме качественных характеристик и диагностических карт.</w:t>
      </w:r>
    </w:p>
    <w:p w:rsidR="005C6F4B" w:rsidRPr="001F4512" w:rsidRDefault="004508C4">
      <w:pPr>
        <w:pStyle w:val="1"/>
        <w:spacing w:before="200" w:after="100"/>
        <w:rPr>
          <w:lang w:val="ru-RU"/>
        </w:rPr>
      </w:pPr>
      <w:r w:rsidRPr="001F4512">
        <w:rPr>
          <w:rFonts w:ascii="Times New Roman" w:hAnsi="Times New Roman"/>
          <w:color w:val="1F4E79"/>
          <w:lang w:val="ru-RU"/>
        </w:rPr>
        <w:t>7. Учебно-методическое и материально-техническое обеспечение</w:t>
      </w:r>
    </w:p>
    <w:p w:rsidR="005C6F4B" w:rsidRPr="001F4512" w:rsidRDefault="004508C4">
      <w:pPr>
        <w:pStyle w:val="a0"/>
        <w:spacing w:after="40"/>
        <w:rPr>
          <w:lang w:val="ru-RU"/>
        </w:rPr>
      </w:pPr>
      <w:r w:rsidRPr="001F4512">
        <w:rPr>
          <w:lang w:val="ru-RU"/>
        </w:rPr>
        <w:t>учебные пособия УМК «Школа России» по математике для 2 класса;</w:t>
      </w:r>
    </w:p>
    <w:p w:rsidR="005C6F4B" w:rsidRPr="001F4512" w:rsidRDefault="004508C4">
      <w:pPr>
        <w:pStyle w:val="a0"/>
        <w:spacing w:after="40"/>
        <w:rPr>
          <w:lang w:val="ru-RU"/>
        </w:rPr>
      </w:pPr>
      <w:r w:rsidRPr="001F4512">
        <w:rPr>
          <w:lang w:val="ru-RU"/>
        </w:rPr>
        <w:t>рабочие листы, карточки, ребусы, схемы, таблицы и материалы для игр;</w:t>
      </w:r>
    </w:p>
    <w:p w:rsidR="005C6F4B" w:rsidRPr="001F4512" w:rsidRDefault="004508C4">
      <w:pPr>
        <w:pStyle w:val="a0"/>
        <w:spacing w:after="40"/>
        <w:rPr>
          <w:lang w:val="ru-RU"/>
        </w:rPr>
      </w:pPr>
      <w:r w:rsidRPr="001F4512">
        <w:rPr>
          <w:lang w:val="ru-RU"/>
        </w:rPr>
        <w:t>счётный материал, наборы геометрических фигур, линейки, угольники, карандаши и безопасные материалы;</w:t>
      </w:r>
    </w:p>
    <w:p w:rsidR="005C6F4B" w:rsidRPr="001F4512" w:rsidRDefault="004508C4">
      <w:pPr>
        <w:pStyle w:val="a0"/>
        <w:spacing w:after="40"/>
        <w:rPr>
          <w:lang w:val="ru-RU"/>
        </w:rPr>
      </w:pPr>
      <w:r w:rsidRPr="001F4512">
        <w:rPr>
          <w:lang w:val="ru-RU"/>
        </w:rPr>
        <w:t>часы-макет, модели величин и раздаточный материал;</w:t>
      </w:r>
    </w:p>
    <w:p w:rsidR="005C6F4B" w:rsidRPr="001F4512" w:rsidRDefault="004508C4">
      <w:pPr>
        <w:pStyle w:val="a0"/>
        <w:spacing w:after="40"/>
        <w:rPr>
          <w:lang w:val="ru-RU"/>
        </w:rPr>
      </w:pPr>
      <w:r w:rsidRPr="001F4512">
        <w:rPr>
          <w:lang w:val="ru-RU"/>
        </w:rPr>
        <w:lastRenderedPageBreak/>
        <w:t>интерактивная доска и/или проектор при наличии;</w:t>
      </w:r>
    </w:p>
    <w:p w:rsidR="005C6F4B" w:rsidRPr="001F4512" w:rsidRDefault="004508C4">
      <w:pPr>
        <w:pStyle w:val="a0"/>
        <w:spacing w:after="40"/>
        <w:rPr>
          <w:lang w:val="ru-RU"/>
        </w:rPr>
      </w:pPr>
      <w:r w:rsidRPr="001F4512">
        <w:rPr>
          <w:lang w:val="ru-RU"/>
        </w:rPr>
        <w:t>бумага, фломастеры, наклейки и шаблоны для проектной работы.</w:t>
      </w:r>
    </w:p>
    <w:p w:rsidR="005C6F4B" w:rsidRPr="001F4512" w:rsidRDefault="004508C4">
      <w:pPr>
        <w:pStyle w:val="1"/>
        <w:spacing w:before="200" w:after="100"/>
        <w:rPr>
          <w:lang w:val="ru-RU"/>
        </w:rPr>
      </w:pPr>
      <w:r w:rsidRPr="001F4512">
        <w:rPr>
          <w:rFonts w:ascii="Times New Roman" w:hAnsi="Times New Roman"/>
          <w:color w:val="1F4E79"/>
          <w:lang w:val="ru-RU"/>
        </w:rPr>
        <w:t>8. Календарные сроки</w:t>
      </w:r>
    </w:p>
    <w:p w:rsidR="005C6F4B" w:rsidRPr="001F4512" w:rsidRDefault="004508C4">
      <w:pPr>
        <w:spacing w:after="100"/>
        <w:jc w:val="both"/>
        <w:rPr>
          <w:lang w:val="ru-RU"/>
        </w:rPr>
      </w:pPr>
      <w:r w:rsidRPr="001F4512">
        <w:rPr>
          <w:lang w:val="ru-RU"/>
        </w:rPr>
        <w:t>Занятия проводятся 1 раз в неделю в течение 2026–2027 учебного года, всего 34 занятия. Конкретные даты определяются календарным учебным графиком школы и расписанием внеурочной деятельности. Даты каникул не придумываются и в программе не фиксируются.</w:t>
      </w:r>
    </w:p>
    <w:p w:rsidR="005C6F4B" w:rsidRPr="001F4512" w:rsidRDefault="004508C4">
      <w:pPr>
        <w:pStyle w:val="1"/>
        <w:spacing w:before="200" w:after="100"/>
        <w:rPr>
          <w:lang w:val="ru-RU"/>
        </w:rPr>
      </w:pPr>
      <w:r w:rsidRPr="001F4512">
        <w:rPr>
          <w:rFonts w:ascii="Times New Roman" w:hAnsi="Times New Roman"/>
          <w:color w:val="1F4E79"/>
          <w:lang w:val="ru-RU"/>
        </w:rPr>
        <w:t>Приложение 1. Пример листа достижений обучающегося</w:t>
      </w:r>
    </w:p>
    <w:p w:rsidR="005C6F4B" w:rsidRPr="001F4512" w:rsidRDefault="004508C4">
      <w:pPr>
        <w:spacing w:after="100"/>
        <w:jc w:val="both"/>
        <w:rPr>
          <w:lang w:val="ru-RU"/>
        </w:rPr>
      </w:pPr>
      <w:r w:rsidRPr="001F4512">
        <w:rPr>
          <w:lang w:val="ru-RU"/>
        </w:rPr>
        <w:t>Фамилия, имя: ____________________________________  Класс: ______  Период: __________________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1728"/>
        <w:gridCol w:w="1584"/>
        <w:gridCol w:w="1872"/>
        <w:gridCol w:w="2880"/>
      </w:tblGrid>
      <w:tr w:rsidR="005C6F4B">
        <w:trPr>
          <w:tblHeader/>
          <w:jc w:val="center"/>
        </w:trPr>
        <w:tc>
          <w:tcPr>
            <w:tcW w:w="3168" w:type="dxa"/>
            <w:shd w:val="clear" w:color="auto" w:fill="1F4E79"/>
            <w:vAlign w:val="center"/>
          </w:tcPr>
          <w:p w:rsidR="005C6F4B" w:rsidRDefault="004508C4">
            <w:pPr>
              <w:jc w:val="center"/>
            </w:pPr>
            <w:r>
              <w:rPr>
                <w:b/>
                <w:sz w:val="18"/>
              </w:rPr>
              <w:t>Область</w:t>
            </w:r>
          </w:p>
        </w:tc>
        <w:tc>
          <w:tcPr>
            <w:tcW w:w="1728" w:type="dxa"/>
            <w:shd w:val="clear" w:color="auto" w:fill="1F4E79"/>
            <w:vAlign w:val="center"/>
          </w:tcPr>
          <w:p w:rsidR="005C6F4B" w:rsidRDefault="004508C4">
            <w:pPr>
              <w:jc w:val="center"/>
            </w:pPr>
            <w:r>
              <w:rPr>
                <w:b/>
                <w:sz w:val="18"/>
              </w:rPr>
              <w:t>Начинаю осваивать</w:t>
            </w:r>
          </w:p>
        </w:tc>
        <w:tc>
          <w:tcPr>
            <w:tcW w:w="1584" w:type="dxa"/>
            <w:shd w:val="clear" w:color="auto" w:fill="1F4E79"/>
            <w:vAlign w:val="center"/>
          </w:tcPr>
          <w:p w:rsidR="005C6F4B" w:rsidRDefault="004508C4">
            <w:pPr>
              <w:jc w:val="center"/>
            </w:pPr>
            <w:r>
              <w:rPr>
                <w:b/>
                <w:sz w:val="18"/>
              </w:rPr>
              <w:t>С помощью</w:t>
            </w:r>
          </w:p>
        </w:tc>
        <w:tc>
          <w:tcPr>
            <w:tcW w:w="1872" w:type="dxa"/>
            <w:shd w:val="clear" w:color="auto" w:fill="1F4E79"/>
            <w:vAlign w:val="center"/>
          </w:tcPr>
          <w:p w:rsidR="005C6F4B" w:rsidRDefault="004508C4">
            <w:pPr>
              <w:jc w:val="center"/>
            </w:pPr>
            <w:r>
              <w:rPr>
                <w:b/>
                <w:sz w:val="18"/>
              </w:rPr>
              <w:t>Самостоятельно</w:t>
            </w:r>
          </w:p>
        </w:tc>
        <w:tc>
          <w:tcPr>
            <w:tcW w:w="2880" w:type="dxa"/>
            <w:shd w:val="clear" w:color="auto" w:fill="1F4E79"/>
            <w:vAlign w:val="center"/>
          </w:tcPr>
          <w:p w:rsidR="005C6F4B" w:rsidRDefault="004508C4">
            <w:pPr>
              <w:jc w:val="center"/>
            </w:pPr>
            <w:r>
              <w:rPr>
                <w:b/>
                <w:sz w:val="18"/>
              </w:rPr>
              <w:t>Комментарий</w:t>
            </w:r>
          </w:p>
        </w:tc>
      </w:tr>
      <w:tr w:rsidR="005C6F4B">
        <w:trPr>
          <w:jc w:val="center"/>
        </w:trPr>
        <w:tc>
          <w:tcPr>
            <w:tcW w:w="3168" w:type="dxa"/>
            <w:shd w:val="clear" w:color="auto" w:fill="F4F8FB"/>
            <w:vAlign w:val="center"/>
          </w:tcPr>
          <w:p w:rsidR="005C6F4B" w:rsidRDefault="004508C4">
            <w:r>
              <w:rPr>
                <w:sz w:val="18"/>
              </w:rPr>
              <w:t>Числа и величины</w:t>
            </w:r>
          </w:p>
        </w:tc>
        <w:tc>
          <w:tcPr>
            <w:tcW w:w="1728" w:type="dxa"/>
            <w:shd w:val="clear" w:color="auto" w:fill="F4F8FB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1584" w:type="dxa"/>
            <w:shd w:val="clear" w:color="auto" w:fill="F4F8FB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1872" w:type="dxa"/>
            <w:shd w:val="clear" w:color="auto" w:fill="F4F8FB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2880" w:type="dxa"/>
            <w:shd w:val="clear" w:color="auto" w:fill="F4F8FB"/>
            <w:vAlign w:val="center"/>
          </w:tcPr>
          <w:p w:rsidR="005C6F4B" w:rsidRDefault="005C6F4B"/>
        </w:tc>
      </w:tr>
      <w:tr w:rsidR="005C6F4B">
        <w:trPr>
          <w:jc w:val="center"/>
        </w:trPr>
        <w:tc>
          <w:tcPr>
            <w:tcW w:w="3168" w:type="dxa"/>
            <w:vAlign w:val="center"/>
          </w:tcPr>
          <w:p w:rsidR="005C6F4B" w:rsidRDefault="004508C4">
            <w:r>
              <w:rPr>
                <w:sz w:val="18"/>
              </w:rPr>
              <w:t>Вычисления в пределах 100</w:t>
            </w:r>
          </w:p>
        </w:tc>
        <w:tc>
          <w:tcPr>
            <w:tcW w:w="1728" w:type="dxa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1584" w:type="dxa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1872" w:type="dxa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2880" w:type="dxa"/>
            <w:vAlign w:val="center"/>
          </w:tcPr>
          <w:p w:rsidR="005C6F4B" w:rsidRDefault="005C6F4B"/>
        </w:tc>
      </w:tr>
      <w:tr w:rsidR="005C6F4B">
        <w:trPr>
          <w:jc w:val="center"/>
        </w:trPr>
        <w:tc>
          <w:tcPr>
            <w:tcW w:w="3168" w:type="dxa"/>
            <w:shd w:val="clear" w:color="auto" w:fill="F4F8FB"/>
            <w:vAlign w:val="center"/>
          </w:tcPr>
          <w:p w:rsidR="005C6F4B" w:rsidRDefault="004508C4">
            <w:r>
              <w:rPr>
                <w:sz w:val="18"/>
              </w:rPr>
              <w:t>Решение текстовых задач</w:t>
            </w:r>
          </w:p>
        </w:tc>
        <w:tc>
          <w:tcPr>
            <w:tcW w:w="1728" w:type="dxa"/>
            <w:shd w:val="clear" w:color="auto" w:fill="F4F8FB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1584" w:type="dxa"/>
            <w:shd w:val="clear" w:color="auto" w:fill="F4F8FB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1872" w:type="dxa"/>
            <w:shd w:val="clear" w:color="auto" w:fill="F4F8FB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2880" w:type="dxa"/>
            <w:shd w:val="clear" w:color="auto" w:fill="F4F8FB"/>
            <w:vAlign w:val="center"/>
          </w:tcPr>
          <w:p w:rsidR="005C6F4B" w:rsidRDefault="005C6F4B"/>
        </w:tc>
      </w:tr>
      <w:tr w:rsidR="005C6F4B">
        <w:trPr>
          <w:jc w:val="center"/>
        </w:trPr>
        <w:tc>
          <w:tcPr>
            <w:tcW w:w="3168" w:type="dxa"/>
            <w:vAlign w:val="center"/>
          </w:tcPr>
          <w:p w:rsidR="005C6F4B" w:rsidRDefault="004508C4">
            <w:r>
              <w:rPr>
                <w:sz w:val="18"/>
              </w:rPr>
              <w:t>Геометрические задания</w:t>
            </w:r>
          </w:p>
        </w:tc>
        <w:tc>
          <w:tcPr>
            <w:tcW w:w="1728" w:type="dxa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1584" w:type="dxa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1872" w:type="dxa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2880" w:type="dxa"/>
            <w:vAlign w:val="center"/>
          </w:tcPr>
          <w:p w:rsidR="005C6F4B" w:rsidRDefault="005C6F4B"/>
        </w:tc>
      </w:tr>
      <w:tr w:rsidR="005C6F4B">
        <w:trPr>
          <w:jc w:val="center"/>
        </w:trPr>
        <w:tc>
          <w:tcPr>
            <w:tcW w:w="3168" w:type="dxa"/>
            <w:shd w:val="clear" w:color="auto" w:fill="F4F8FB"/>
            <w:vAlign w:val="center"/>
          </w:tcPr>
          <w:p w:rsidR="005C6F4B" w:rsidRDefault="004508C4">
            <w:r>
              <w:rPr>
                <w:sz w:val="18"/>
              </w:rPr>
              <w:t>Логика и закономерности</w:t>
            </w:r>
          </w:p>
        </w:tc>
        <w:tc>
          <w:tcPr>
            <w:tcW w:w="1728" w:type="dxa"/>
            <w:shd w:val="clear" w:color="auto" w:fill="F4F8FB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1584" w:type="dxa"/>
            <w:shd w:val="clear" w:color="auto" w:fill="F4F8FB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1872" w:type="dxa"/>
            <w:shd w:val="clear" w:color="auto" w:fill="F4F8FB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2880" w:type="dxa"/>
            <w:shd w:val="clear" w:color="auto" w:fill="F4F8FB"/>
            <w:vAlign w:val="center"/>
          </w:tcPr>
          <w:p w:rsidR="005C6F4B" w:rsidRDefault="005C6F4B"/>
        </w:tc>
      </w:tr>
      <w:tr w:rsidR="005C6F4B">
        <w:trPr>
          <w:jc w:val="center"/>
        </w:trPr>
        <w:tc>
          <w:tcPr>
            <w:tcW w:w="3168" w:type="dxa"/>
            <w:vAlign w:val="center"/>
          </w:tcPr>
          <w:p w:rsidR="005C6F4B" w:rsidRPr="001F4512" w:rsidRDefault="004508C4">
            <w:pPr>
              <w:rPr>
                <w:lang w:val="ru-RU"/>
              </w:rPr>
            </w:pPr>
            <w:r w:rsidRPr="001F4512">
              <w:rPr>
                <w:sz w:val="18"/>
                <w:lang w:val="ru-RU"/>
              </w:rPr>
              <w:t>Работа с информацией и проект</w:t>
            </w:r>
          </w:p>
        </w:tc>
        <w:tc>
          <w:tcPr>
            <w:tcW w:w="1728" w:type="dxa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1584" w:type="dxa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1872" w:type="dxa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2880" w:type="dxa"/>
            <w:vAlign w:val="center"/>
          </w:tcPr>
          <w:p w:rsidR="005C6F4B" w:rsidRDefault="005C6F4B"/>
        </w:tc>
      </w:tr>
    </w:tbl>
    <w:p w:rsidR="005C6F4B" w:rsidRPr="001F4512" w:rsidRDefault="004508C4">
      <w:pPr>
        <w:spacing w:after="100"/>
        <w:jc w:val="both"/>
        <w:rPr>
          <w:lang w:val="ru-RU"/>
        </w:rPr>
      </w:pPr>
      <w:r w:rsidRPr="001F4512">
        <w:rPr>
          <w:lang w:val="ru-RU"/>
        </w:rPr>
        <w:t>Что у меня получается лучше всего: __________________________________________________________</w:t>
      </w:r>
    </w:p>
    <w:p w:rsidR="005C6F4B" w:rsidRPr="001F4512" w:rsidRDefault="004508C4">
      <w:pPr>
        <w:spacing w:after="100"/>
        <w:jc w:val="both"/>
        <w:rPr>
          <w:lang w:val="ru-RU"/>
        </w:rPr>
      </w:pPr>
      <w:r w:rsidRPr="001F4512">
        <w:rPr>
          <w:lang w:val="ru-RU"/>
        </w:rPr>
        <w:t>Чему я хочу научиться дальше: _______________________________________________________________</w:t>
      </w:r>
    </w:p>
    <w:p w:rsidR="005C6F4B" w:rsidRPr="001F4512" w:rsidRDefault="004508C4">
      <w:pPr>
        <w:pStyle w:val="1"/>
        <w:spacing w:before="200" w:after="100"/>
        <w:rPr>
          <w:lang w:val="ru-RU"/>
        </w:rPr>
      </w:pPr>
      <w:r w:rsidRPr="001F4512">
        <w:rPr>
          <w:rFonts w:ascii="Times New Roman" w:hAnsi="Times New Roman"/>
          <w:color w:val="1F4E79"/>
          <w:lang w:val="ru-RU"/>
        </w:rPr>
        <w:t>Приложение 2. Пример диагностической карты по итогам курса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1584"/>
        <w:gridCol w:w="1584"/>
        <w:gridCol w:w="1584"/>
        <w:gridCol w:w="3024"/>
      </w:tblGrid>
      <w:tr w:rsidR="005C6F4B">
        <w:trPr>
          <w:tblHeader/>
          <w:jc w:val="center"/>
        </w:trPr>
        <w:tc>
          <w:tcPr>
            <w:tcW w:w="3168" w:type="dxa"/>
            <w:shd w:val="clear" w:color="auto" w:fill="1F4E79"/>
            <w:vAlign w:val="center"/>
          </w:tcPr>
          <w:p w:rsidR="005C6F4B" w:rsidRDefault="004508C4">
            <w:pPr>
              <w:jc w:val="center"/>
            </w:pPr>
            <w:r>
              <w:rPr>
                <w:b/>
                <w:sz w:val="18"/>
              </w:rPr>
              <w:t>Показатель</w:t>
            </w:r>
          </w:p>
        </w:tc>
        <w:tc>
          <w:tcPr>
            <w:tcW w:w="1584" w:type="dxa"/>
            <w:shd w:val="clear" w:color="auto" w:fill="1F4E79"/>
            <w:vAlign w:val="center"/>
          </w:tcPr>
          <w:p w:rsidR="005C6F4B" w:rsidRDefault="004508C4">
            <w:pPr>
              <w:jc w:val="center"/>
            </w:pPr>
            <w:r>
              <w:rPr>
                <w:b/>
                <w:sz w:val="18"/>
              </w:rPr>
              <w:t>Высокий</w:t>
            </w:r>
          </w:p>
        </w:tc>
        <w:tc>
          <w:tcPr>
            <w:tcW w:w="1584" w:type="dxa"/>
            <w:shd w:val="clear" w:color="auto" w:fill="1F4E79"/>
            <w:vAlign w:val="center"/>
          </w:tcPr>
          <w:p w:rsidR="005C6F4B" w:rsidRDefault="004508C4">
            <w:pPr>
              <w:jc w:val="center"/>
            </w:pPr>
            <w:r>
              <w:rPr>
                <w:b/>
                <w:sz w:val="18"/>
              </w:rPr>
              <w:t>Базовый</w:t>
            </w:r>
          </w:p>
        </w:tc>
        <w:tc>
          <w:tcPr>
            <w:tcW w:w="1584" w:type="dxa"/>
            <w:shd w:val="clear" w:color="auto" w:fill="1F4E79"/>
            <w:vAlign w:val="center"/>
          </w:tcPr>
          <w:p w:rsidR="005C6F4B" w:rsidRDefault="004508C4">
            <w:pPr>
              <w:jc w:val="center"/>
            </w:pPr>
            <w:r>
              <w:rPr>
                <w:b/>
                <w:sz w:val="18"/>
              </w:rPr>
              <w:t>Поддержка</w:t>
            </w:r>
          </w:p>
        </w:tc>
        <w:tc>
          <w:tcPr>
            <w:tcW w:w="3024" w:type="dxa"/>
            <w:shd w:val="clear" w:color="auto" w:fill="1F4E79"/>
            <w:vAlign w:val="center"/>
          </w:tcPr>
          <w:p w:rsidR="005C6F4B" w:rsidRDefault="004508C4">
            <w:pPr>
              <w:jc w:val="center"/>
            </w:pPr>
            <w:r>
              <w:rPr>
                <w:b/>
                <w:sz w:val="18"/>
              </w:rPr>
              <w:t>Комментарий</w:t>
            </w:r>
          </w:p>
        </w:tc>
      </w:tr>
      <w:tr w:rsidR="005C6F4B">
        <w:trPr>
          <w:jc w:val="center"/>
        </w:trPr>
        <w:tc>
          <w:tcPr>
            <w:tcW w:w="3168" w:type="dxa"/>
            <w:shd w:val="clear" w:color="auto" w:fill="F4F8FB"/>
            <w:vAlign w:val="center"/>
          </w:tcPr>
          <w:p w:rsidR="005C6F4B" w:rsidRPr="001F4512" w:rsidRDefault="004508C4">
            <w:pPr>
              <w:rPr>
                <w:lang w:val="ru-RU"/>
              </w:rPr>
            </w:pPr>
            <w:r w:rsidRPr="001F4512">
              <w:rPr>
                <w:sz w:val="18"/>
                <w:lang w:val="ru-RU"/>
              </w:rPr>
              <w:t>Числа до 100 и разрядный состав</w:t>
            </w:r>
          </w:p>
        </w:tc>
        <w:tc>
          <w:tcPr>
            <w:tcW w:w="1584" w:type="dxa"/>
            <w:shd w:val="clear" w:color="auto" w:fill="F4F8FB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1584" w:type="dxa"/>
            <w:shd w:val="clear" w:color="auto" w:fill="F4F8FB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1584" w:type="dxa"/>
            <w:shd w:val="clear" w:color="auto" w:fill="F4F8FB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3024" w:type="dxa"/>
            <w:shd w:val="clear" w:color="auto" w:fill="F4F8FB"/>
            <w:vAlign w:val="center"/>
          </w:tcPr>
          <w:p w:rsidR="005C6F4B" w:rsidRDefault="005C6F4B"/>
        </w:tc>
      </w:tr>
      <w:tr w:rsidR="005C6F4B">
        <w:trPr>
          <w:jc w:val="center"/>
        </w:trPr>
        <w:tc>
          <w:tcPr>
            <w:tcW w:w="3168" w:type="dxa"/>
            <w:vAlign w:val="center"/>
          </w:tcPr>
          <w:p w:rsidR="005C6F4B" w:rsidRDefault="004508C4">
            <w:r>
              <w:rPr>
                <w:sz w:val="18"/>
              </w:rPr>
              <w:t>Сложение и вычитание</w:t>
            </w:r>
          </w:p>
        </w:tc>
        <w:tc>
          <w:tcPr>
            <w:tcW w:w="1584" w:type="dxa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1584" w:type="dxa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1584" w:type="dxa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3024" w:type="dxa"/>
            <w:vAlign w:val="center"/>
          </w:tcPr>
          <w:p w:rsidR="005C6F4B" w:rsidRDefault="005C6F4B"/>
        </w:tc>
      </w:tr>
      <w:tr w:rsidR="005C6F4B">
        <w:trPr>
          <w:jc w:val="center"/>
        </w:trPr>
        <w:tc>
          <w:tcPr>
            <w:tcW w:w="3168" w:type="dxa"/>
            <w:shd w:val="clear" w:color="auto" w:fill="F4F8FB"/>
            <w:vAlign w:val="center"/>
          </w:tcPr>
          <w:p w:rsidR="005C6F4B" w:rsidRDefault="004508C4">
            <w:r>
              <w:rPr>
                <w:sz w:val="18"/>
              </w:rPr>
              <w:t>Решение задач</w:t>
            </w:r>
          </w:p>
        </w:tc>
        <w:tc>
          <w:tcPr>
            <w:tcW w:w="1584" w:type="dxa"/>
            <w:shd w:val="clear" w:color="auto" w:fill="F4F8FB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1584" w:type="dxa"/>
            <w:shd w:val="clear" w:color="auto" w:fill="F4F8FB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1584" w:type="dxa"/>
            <w:shd w:val="clear" w:color="auto" w:fill="F4F8FB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3024" w:type="dxa"/>
            <w:shd w:val="clear" w:color="auto" w:fill="F4F8FB"/>
            <w:vAlign w:val="center"/>
          </w:tcPr>
          <w:p w:rsidR="005C6F4B" w:rsidRDefault="005C6F4B"/>
        </w:tc>
      </w:tr>
      <w:tr w:rsidR="005C6F4B">
        <w:trPr>
          <w:jc w:val="center"/>
        </w:trPr>
        <w:tc>
          <w:tcPr>
            <w:tcW w:w="3168" w:type="dxa"/>
            <w:vAlign w:val="center"/>
          </w:tcPr>
          <w:p w:rsidR="005C6F4B" w:rsidRDefault="004508C4">
            <w:r>
              <w:rPr>
                <w:sz w:val="18"/>
              </w:rPr>
              <w:t>Геометрические представления</w:t>
            </w:r>
          </w:p>
        </w:tc>
        <w:tc>
          <w:tcPr>
            <w:tcW w:w="1584" w:type="dxa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1584" w:type="dxa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1584" w:type="dxa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3024" w:type="dxa"/>
            <w:vAlign w:val="center"/>
          </w:tcPr>
          <w:p w:rsidR="005C6F4B" w:rsidRDefault="005C6F4B"/>
        </w:tc>
      </w:tr>
      <w:tr w:rsidR="005C6F4B">
        <w:trPr>
          <w:jc w:val="center"/>
        </w:trPr>
        <w:tc>
          <w:tcPr>
            <w:tcW w:w="3168" w:type="dxa"/>
            <w:shd w:val="clear" w:color="auto" w:fill="F4F8FB"/>
            <w:vAlign w:val="center"/>
          </w:tcPr>
          <w:p w:rsidR="005C6F4B" w:rsidRDefault="004508C4">
            <w:r>
              <w:rPr>
                <w:sz w:val="18"/>
              </w:rPr>
              <w:t>Закономерности и логика</w:t>
            </w:r>
          </w:p>
        </w:tc>
        <w:tc>
          <w:tcPr>
            <w:tcW w:w="1584" w:type="dxa"/>
            <w:shd w:val="clear" w:color="auto" w:fill="F4F8FB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1584" w:type="dxa"/>
            <w:shd w:val="clear" w:color="auto" w:fill="F4F8FB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1584" w:type="dxa"/>
            <w:shd w:val="clear" w:color="auto" w:fill="F4F8FB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3024" w:type="dxa"/>
            <w:shd w:val="clear" w:color="auto" w:fill="F4F8FB"/>
            <w:vAlign w:val="center"/>
          </w:tcPr>
          <w:p w:rsidR="005C6F4B" w:rsidRDefault="005C6F4B"/>
        </w:tc>
      </w:tr>
      <w:tr w:rsidR="005C6F4B">
        <w:trPr>
          <w:jc w:val="center"/>
        </w:trPr>
        <w:tc>
          <w:tcPr>
            <w:tcW w:w="3168" w:type="dxa"/>
            <w:vAlign w:val="center"/>
          </w:tcPr>
          <w:p w:rsidR="005C6F4B" w:rsidRPr="001F4512" w:rsidRDefault="004508C4">
            <w:pPr>
              <w:rPr>
                <w:lang w:val="ru-RU"/>
              </w:rPr>
            </w:pPr>
            <w:r w:rsidRPr="001F4512">
              <w:rPr>
                <w:sz w:val="18"/>
                <w:lang w:val="ru-RU"/>
              </w:rPr>
              <w:t>Работа с таблицами и схемами</w:t>
            </w:r>
          </w:p>
        </w:tc>
        <w:tc>
          <w:tcPr>
            <w:tcW w:w="1584" w:type="dxa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1584" w:type="dxa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1584" w:type="dxa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3024" w:type="dxa"/>
            <w:vAlign w:val="center"/>
          </w:tcPr>
          <w:p w:rsidR="005C6F4B" w:rsidRDefault="005C6F4B"/>
        </w:tc>
      </w:tr>
      <w:tr w:rsidR="005C6F4B">
        <w:trPr>
          <w:jc w:val="center"/>
        </w:trPr>
        <w:tc>
          <w:tcPr>
            <w:tcW w:w="3168" w:type="dxa"/>
            <w:shd w:val="clear" w:color="auto" w:fill="F4F8FB"/>
            <w:vAlign w:val="center"/>
          </w:tcPr>
          <w:p w:rsidR="005C6F4B" w:rsidRDefault="004508C4">
            <w:r>
              <w:rPr>
                <w:sz w:val="18"/>
              </w:rPr>
              <w:t>Коммуникация и сотрудничество</w:t>
            </w:r>
          </w:p>
        </w:tc>
        <w:tc>
          <w:tcPr>
            <w:tcW w:w="1584" w:type="dxa"/>
            <w:shd w:val="clear" w:color="auto" w:fill="F4F8FB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1584" w:type="dxa"/>
            <w:shd w:val="clear" w:color="auto" w:fill="F4F8FB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1584" w:type="dxa"/>
            <w:shd w:val="clear" w:color="auto" w:fill="F4F8FB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3024" w:type="dxa"/>
            <w:shd w:val="clear" w:color="auto" w:fill="F4F8FB"/>
            <w:vAlign w:val="center"/>
          </w:tcPr>
          <w:p w:rsidR="005C6F4B" w:rsidRDefault="005C6F4B"/>
        </w:tc>
      </w:tr>
      <w:tr w:rsidR="005C6F4B">
        <w:trPr>
          <w:jc w:val="center"/>
        </w:trPr>
        <w:tc>
          <w:tcPr>
            <w:tcW w:w="3168" w:type="dxa"/>
            <w:vAlign w:val="center"/>
          </w:tcPr>
          <w:p w:rsidR="005C6F4B" w:rsidRDefault="004508C4">
            <w:r>
              <w:rPr>
                <w:sz w:val="18"/>
              </w:rPr>
              <w:t>Самостоятельность и самооценка</w:t>
            </w:r>
          </w:p>
        </w:tc>
        <w:tc>
          <w:tcPr>
            <w:tcW w:w="1584" w:type="dxa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1584" w:type="dxa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1584" w:type="dxa"/>
            <w:vAlign w:val="center"/>
          </w:tcPr>
          <w:p w:rsidR="005C6F4B" w:rsidRDefault="004508C4">
            <w:r>
              <w:rPr>
                <w:sz w:val="18"/>
              </w:rPr>
              <w:t>☐</w:t>
            </w:r>
          </w:p>
        </w:tc>
        <w:tc>
          <w:tcPr>
            <w:tcW w:w="3024" w:type="dxa"/>
            <w:vAlign w:val="center"/>
          </w:tcPr>
          <w:p w:rsidR="005C6F4B" w:rsidRDefault="005C6F4B"/>
        </w:tc>
      </w:tr>
    </w:tbl>
    <w:p w:rsidR="005C6F4B" w:rsidRDefault="004508C4">
      <w:pPr>
        <w:spacing w:after="100"/>
        <w:jc w:val="both"/>
      </w:pPr>
      <w:r>
        <w:t>Итоговая характеристика продвижения: ______________________________________________________</w:t>
      </w:r>
    </w:p>
    <w:p w:rsidR="005C6F4B" w:rsidRDefault="004508C4">
      <w:pPr>
        <w:spacing w:after="100"/>
        <w:jc w:val="both"/>
      </w:pPr>
      <w:r>
        <w:t>Рекомендации: ________________________________________________________________________________</w:t>
      </w:r>
    </w:p>
    <w:p w:rsidR="005C6F4B" w:rsidRDefault="004508C4">
      <w:pPr>
        <w:spacing w:after="100"/>
        <w:jc w:val="both"/>
      </w:pPr>
      <w:r>
        <w:t>Дата: «___» __________ 2027 г.   Учитель: ______________________________</w:t>
      </w:r>
    </w:p>
    <w:sectPr w:rsidR="005C6F4B" w:rsidSect="00A43999">
      <w:footerReference w:type="default" r:id="rId8"/>
      <w:pgSz w:w="12240" w:h="15840"/>
      <w:pgMar w:top="709" w:right="1440" w:bottom="42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08C4" w:rsidRDefault="004508C4">
      <w:pPr>
        <w:spacing w:after="0" w:line="240" w:lineRule="auto"/>
      </w:pPr>
      <w:r>
        <w:separator/>
      </w:r>
    </w:p>
  </w:endnote>
  <w:endnote w:type="continuationSeparator" w:id="0">
    <w:p w:rsidR="004508C4" w:rsidRDefault="00450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F4B" w:rsidRDefault="004508C4">
    <w:pPr>
      <w:pStyle w:val="a7"/>
      <w:jc w:val="center"/>
    </w:pPr>
    <w:r>
      <w:rPr>
        <w:sz w:val="20"/>
      </w:rPr>
      <w:t xml:space="preserve">— </w:t>
    </w:r>
    <w:r>
      <w:fldChar w:fldCharType="begin"/>
    </w:r>
    <w:r>
      <w:instrText>PAGE</w:instrText>
    </w:r>
    <w:r>
      <w:fldChar w:fldCharType="separate"/>
    </w:r>
    <w:r w:rsidR="00A43999">
      <w:rPr>
        <w:noProof/>
      </w:rPr>
      <w:t>6</w:t>
    </w:r>
    <w:r>
      <w:fldChar w:fldCharType="end"/>
    </w:r>
    <w:r>
      <w:rPr>
        <w:sz w:val="20"/>
      </w:rPr>
      <w:t xml:space="preserve">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08C4" w:rsidRDefault="004508C4">
      <w:pPr>
        <w:spacing w:after="0" w:line="240" w:lineRule="auto"/>
      </w:pPr>
      <w:r>
        <w:separator/>
      </w:r>
    </w:p>
  </w:footnote>
  <w:footnote w:type="continuationSeparator" w:id="0">
    <w:p w:rsidR="004508C4" w:rsidRDefault="004508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F4512"/>
    <w:rsid w:val="00282DEA"/>
    <w:rsid w:val="0029639D"/>
    <w:rsid w:val="00326F90"/>
    <w:rsid w:val="004508C4"/>
    <w:rsid w:val="005C6F4B"/>
    <w:rsid w:val="008A3BF8"/>
    <w:rsid w:val="00A43999"/>
    <w:rsid w:val="00AA1D8D"/>
    <w:rsid w:val="00B47730"/>
    <w:rsid w:val="00CB0664"/>
    <w:rsid w:val="00F3438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24AA48"/>
  <w14:defaultImageDpi w14:val="300"/>
  <w15:docId w15:val="{FED5C62B-A8E7-4F5A-AAC8-DEEF16E70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8A3B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8A3B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363DCAC-5E39-4F8F-AF9A-64443D6AC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2569</Words>
  <Characters>14647</Characters>
  <Application>Microsoft Office Word</Application>
  <DocSecurity>0</DocSecurity>
  <Lines>122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17182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7</cp:revision>
  <cp:lastPrinted>2026-10-22T08:15:00Z</cp:lastPrinted>
  <dcterms:created xsi:type="dcterms:W3CDTF">2013-12-23T23:15:00Z</dcterms:created>
  <dcterms:modified xsi:type="dcterms:W3CDTF">2026-10-22T08:15:00Z</dcterms:modified>
  <cp:category/>
</cp:coreProperties>
</file>